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17"/>
        <w:tblW w:w="18024" w:type="dxa"/>
        <w:tblLayout w:type="fixed"/>
        <w:tblLook w:val="0000"/>
      </w:tblPr>
      <w:tblGrid>
        <w:gridCol w:w="2235"/>
        <w:gridCol w:w="15789"/>
      </w:tblGrid>
      <w:tr w:rsidR="00BE0F41" w:rsidRPr="006A36CF" w:rsidTr="00D136B9">
        <w:trPr>
          <w:trHeight w:val="129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E0F41" w:rsidRPr="006A36CF" w:rsidRDefault="00BE0F41" w:rsidP="0052089F">
            <w:pPr>
              <w:pStyle w:val="Heading1"/>
              <w:rPr>
                <w:rFonts w:asciiTheme="majorBidi" w:hAnsiTheme="majorBidi" w:cstheme="majorBidi"/>
                <w:sz w:val="21"/>
                <w:szCs w:val="21"/>
              </w:rPr>
            </w:pPr>
            <w:r w:rsidRPr="006A36CF">
              <w:rPr>
                <w:rFonts w:asciiTheme="majorBidi" w:hAnsiTheme="majorBidi" w:cstheme="majorBidi"/>
                <w:noProof/>
                <w:sz w:val="21"/>
                <w:szCs w:val="21"/>
              </w:rPr>
              <w:drawing>
                <wp:inline distT="0" distB="0" distL="0" distR="0">
                  <wp:extent cx="1190624" cy="638175"/>
                  <wp:effectExtent l="19050" t="0" r="0" b="0"/>
                  <wp:docPr id="2" name="Picture 1" descr="IMG_497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73 (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21" cy="6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9" w:type="dxa"/>
            <w:tcBorders>
              <w:bottom w:val="single" w:sz="4" w:space="0" w:color="auto"/>
            </w:tcBorders>
          </w:tcPr>
          <w:p w:rsidR="00D136B9" w:rsidRPr="001E4139" w:rsidRDefault="00BE0F41" w:rsidP="00D136B9">
            <w:pPr>
              <w:pStyle w:val="Heading1"/>
              <w:ind w:left="-2802" w:firstLine="425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1E4139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KEMENTERIAN AGAMA</w:t>
            </w:r>
          </w:p>
          <w:p w:rsidR="00D136B9" w:rsidRPr="001E4139" w:rsidRDefault="00BE0F41" w:rsidP="00D136B9">
            <w:pPr>
              <w:pStyle w:val="Heading1"/>
              <w:ind w:left="-2802" w:firstLine="425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41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UNIVERSITAS ISLAM NEGERI RADEN INTAN LAMPUNG</w:t>
            </w:r>
          </w:p>
          <w:p w:rsidR="00D136B9" w:rsidRPr="001E4139" w:rsidRDefault="00BE0F41" w:rsidP="00D136B9">
            <w:pPr>
              <w:pStyle w:val="Heading1"/>
              <w:ind w:left="-2802" w:firstLine="425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1E413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FAKULTAS </w:t>
            </w:r>
            <w:r w:rsidRPr="001E4139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EKONOMI DAN BISNIS ISLAM</w:t>
            </w:r>
          </w:p>
          <w:p w:rsidR="00BE0F41" w:rsidRPr="006A36CF" w:rsidRDefault="00BE0F41" w:rsidP="00D136B9">
            <w:pPr>
              <w:pStyle w:val="Heading1"/>
              <w:ind w:left="-2802" w:firstLine="425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1E4139">
              <w:rPr>
                <w:rFonts w:asciiTheme="majorBidi" w:hAnsiTheme="majorBidi" w:cstheme="majorBidi"/>
                <w:b/>
                <w:sz w:val="24"/>
                <w:szCs w:val="24"/>
              </w:rPr>
              <w:t>JURUSAN EKONOMI SYARIAH</w:t>
            </w:r>
          </w:p>
        </w:tc>
      </w:tr>
      <w:tr w:rsidR="00BE0F41" w:rsidRPr="006A36CF" w:rsidTr="00D136B9">
        <w:trPr>
          <w:cantSplit/>
          <w:trHeight w:val="336"/>
        </w:trPr>
        <w:tc>
          <w:tcPr>
            <w:tcW w:w="1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0F41" w:rsidRPr="00D136B9" w:rsidRDefault="00BE0F41" w:rsidP="0052089F">
            <w:pPr>
              <w:pStyle w:val="Heading1"/>
              <w:rPr>
                <w:rFonts w:asciiTheme="majorBidi" w:hAnsiTheme="majorBidi" w:cstheme="majorBidi"/>
                <w:i/>
                <w:iCs/>
                <w:sz w:val="21"/>
                <w:szCs w:val="21"/>
              </w:rPr>
            </w:pPr>
            <w:r w:rsidRPr="00D136B9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 xml:space="preserve">Alamat     :  Jl. Let. Kol. Hi. </w:t>
            </w:r>
            <w:r w:rsidRPr="00D136B9">
              <w:rPr>
                <w:rFonts w:asciiTheme="majorBidi" w:hAnsiTheme="majorBidi" w:cstheme="majorBidi"/>
                <w:i/>
                <w:iCs/>
                <w:sz w:val="21"/>
                <w:szCs w:val="21"/>
                <w:lang w:val="sv-SE"/>
              </w:rPr>
              <w:t xml:space="preserve">Endro Suratmin  Sukarame  I  Telp.  </w:t>
            </w:r>
            <w:r w:rsidRPr="00D136B9">
              <w:rPr>
                <w:rFonts w:asciiTheme="majorBidi" w:hAnsiTheme="majorBidi" w:cstheme="majorBidi"/>
                <w:i/>
                <w:iCs/>
                <w:sz w:val="21"/>
                <w:szCs w:val="21"/>
              </w:rPr>
              <w:t>(0721)  703289  Bandar  Lampung  35131</w:t>
            </w:r>
          </w:p>
        </w:tc>
      </w:tr>
    </w:tbl>
    <w:p w:rsidR="00BE0F41" w:rsidRPr="0039667D" w:rsidRDefault="00BE0F41" w:rsidP="00BE0F41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9667D">
        <w:rPr>
          <w:rFonts w:asciiTheme="majorBidi" w:hAnsiTheme="majorBidi" w:cstheme="majorBidi"/>
          <w:b/>
          <w:bCs/>
          <w:sz w:val="20"/>
          <w:szCs w:val="20"/>
        </w:rPr>
        <w:t>JADWAL SEMINAR PROPOSAL</w:t>
      </w:r>
    </w:p>
    <w:p w:rsidR="00235853" w:rsidRPr="0039667D" w:rsidRDefault="00235853" w:rsidP="007601A1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9667D">
        <w:rPr>
          <w:rFonts w:asciiTheme="majorBidi" w:hAnsiTheme="majorBidi" w:cstheme="majorBidi"/>
          <w:b/>
          <w:bCs/>
          <w:sz w:val="20"/>
          <w:szCs w:val="20"/>
        </w:rPr>
        <w:t xml:space="preserve">PERIODE </w:t>
      </w:r>
      <w:r w:rsidR="007601A1">
        <w:rPr>
          <w:rFonts w:asciiTheme="majorBidi" w:hAnsiTheme="majorBidi" w:cstheme="majorBidi"/>
          <w:b/>
          <w:bCs/>
          <w:sz w:val="20"/>
          <w:szCs w:val="20"/>
          <w:lang w:val="id-ID"/>
        </w:rPr>
        <w:t>JULI</w:t>
      </w:r>
      <w:r w:rsidR="0039667D" w:rsidRPr="0039667D">
        <w:rPr>
          <w:rFonts w:asciiTheme="majorBidi" w:hAnsiTheme="majorBidi" w:cstheme="majorBidi"/>
          <w:b/>
          <w:bCs/>
          <w:sz w:val="20"/>
          <w:szCs w:val="20"/>
        </w:rPr>
        <w:t xml:space="preserve"> 2018</w:t>
      </w:r>
    </w:p>
    <w:tbl>
      <w:tblPr>
        <w:tblW w:w="177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1788"/>
        <w:gridCol w:w="1452"/>
        <w:gridCol w:w="6040"/>
        <w:gridCol w:w="1766"/>
        <w:gridCol w:w="2340"/>
        <w:gridCol w:w="2160"/>
      </w:tblGrid>
      <w:tr w:rsidR="00BE0F41" w:rsidRPr="006A36CF" w:rsidTr="00D136B9">
        <w:trPr>
          <w:trHeight w:val="630"/>
        </w:trPr>
        <w:tc>
          <w:tcPr>
            <w:tcW w:w="2175" w:type="dxa"/>
            <w:shd w:val="clear" w:color="000000" w:fill="A6A6A6"/>
            <w:vAlign w:val="center"/>
            <w:hideMark/>
          </w:tcPr>
          <w:p w:rsidR="00BE0F41" w:rsidRPr="006A36CF" w:rsidRDefault="00C41EF3" w:rsidP="00B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WAKTU/TGL</w:t>
            </w:r>
          </w:p>
        </w:tc>
        <w:tc>
          <w:tcPr>
            <w:tcW w:w="1788" w:type="dxa"/>
            <w:shd w:val="clear" w:color="000000" w:fill="A6A6A6"/>
            <w:vAlign w:val="center"/>
            <w:hideMark/>
          </w:tcPr>
          <w:p w:rsidR="00BE0F41" w:rsidRPr="006A36CF" w:rsidRDefault="00C41EF3" w:rsidP="00B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Nama</w:t>
            </w:r>
          </w:p>
        </w:tc>
        <w:tc>
          <w:tcPr>
            <w:tcW w:w="1452" w:type="dxa"/>
            <w:shd w:val="clear" w:color="000000" w:fill="A6A6A6"/>
            <w:vAlign w:val="center"/>
            <w:hideMark/>
          </w:tcPr>
          <w:p w:rsidR="00BE0F41" w:rsidRPr="006A36CF" w:rsidRDefault="00C41EF3" w:rsidP="00B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NPM</w:t>
            </w:r>
          </w:p>
        </w:tc>
        <w:tc>
          <w:tcPr>
            <w:tcW w:w="6040" w:type="dxa"/>
            <w:shd w:val="clear" w:color="000000" w:fill="A6A6A6"/>
            <w:vAlign w:val="center"/>
            <w:hideMark/>
          </w:tcPr>
          <w:p w:rsidR="00BE0F41" w:rsidRPr="006A36CF" w:rsidRDefault="00C41EF3" w:rsidP="00B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JUDUL PROPOSAL</w:t>
            </w:r>
          </w:p>
        </w:tc>
        <w:tc>
          <w:tcPr>
            <w:tcW w:w="1766" w:type="dxa"/>
            <w:shd w:val="clear" w:color="000000" w:fill="A6A6A6"/>
            <w:vAlign w:val="center"/>
            <w:hideMark/>
          </w:tcPr>
          <w:p w:rsidR="00BE0F41" w:rsidRPr="006A36CF" w:rsidRDefault="00C41EF3" w:rsidP="00B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MODERATOR/NOTULEN</w:t>
            </w:r>
          </w:p>
        </w:tc>
        <w:tc>
          <w:tcPr>
            <w:tcW w:w="2340" w:type="dxa"/>
            <w:shd w:val="clear" w:color="000000" w:fill="A6A6A6"/>
            <w:vAlign w:val="center"/>
            <w:hideMark/>
          </w:tcPr>
          <w:p w:rsidR="00BE0F41" w:rsidRPr="006A36CF" w:rsidRDefault="00C41EF3" w:rsidP="0023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PEMBAHAS I/PA</w:t>
            </w:r>
          </w:p>
        </w:tc>
        <w:tc>
          <w:tcPr>
            <w:tcW w:w="2160" w:type="dxa"/>
            <w:shd w:val="clear" w:color="000000" w:fill="A6A6A6"/>
            <w:vAlign w:val="center"/>
            <w:hideMark/>
          </w:tcPr>
          <w:p w:rsidR="00BE0F41" w:rsidRPr="006A36CF" w:rsidRDefault="00C41EF3" w:rsidP="00B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A3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PEMBAHAS II</w:t>
            </w:r>
          </w:p>
        </w:tc>
      </w:tr>
      <w:tr w:rsidR="00490493" w:rsidRPr="00236D19" w:rsidTr="00D136B9">
        <w:trPr>
          <w:trHeight w:val="300"/>
        </w:trPr>
        <w:tc>
          <w:tcPr>
            <w:tcW w:w="2175" w:type="dxa"/>
            <w:vMerge w:val="restart"/>
            <w:shd w:val="clear" w:color="auto" w:fill="FFFFFF" w:themeFill="background1"/>
            <w:vAlign w:val="center"/>
            <w:hideMark/>
          </w:tcPr>
          <w:p w:rsidR="00490493" w:rsidRPr="00236D19" w:rsidRDefault="001E4139" w:rsidP="007601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Senin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, 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16 Juli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'18 Jam 08. 00 sd 10.00                              R. Sidang Lantai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3A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  <w:hideMark/>
          </w:tcPr>
          <w:p w:rsidR="00490493" w:rsidRPr="00043D43" w:rsidRDefault="00B114F0" w:rsidP="001444BB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Eka </w:t>
            </w:r>
            <w:r w:rsidR="001444BB"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M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arlena </w:t>
            </w:r>
          </w:p>
        </w:tc>
        <w:tc>
          <w:tcPr>
            <w:tcW w:w="1452" w:type="dxa"/>
            <w:shd w:val="clear" w:color="auto" w:fill="FFFFFF" w:themeFill="background1"/>
            <w:vAlign w:val="center"/>
            <w:hideMark/>
          </w:tcPr>
          <w:p w:rsidR="00490493" w:rsidRPr="00043D43" w:rsidRDefault="00B114F0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1451010033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490493" w:rsidRPr="00043D43" w:rsidRDefault="00B114F0" w:rsidP="001444BB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Pengaruh Kualitas Pelayanan Dan Harga Tiket Terhadap Minat Beli Konsumen Menggunakan Jasa Transportasi Kereta Api (Studi Pada </w:t>
            </w:r>
            <w:r w:rsidR="001444BB"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Konsumen PT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.Kai (Persero) Stasiun Tanjung Karang Bandar Lampung)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  <w:hideMark/>
          </w:tcPr>
          <w:p w:rsidR="00490493" w:rsidRPr="005D4E86" w:rsidRDefault="00490493" w:rsidP="005D4E86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Prof. Dr. H. Suharto, S.H., M.A</w:t>
            </w:r>
            <w:r w:rsidR="001327F7"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 / </w:t>
            </w:r>
            <w:r w:rsidR="005D4E86">
              <w:rPr>
                <w:rFonts w:asciiTheme="majorBidi" w:eastAsia="Yu Gothic" w:hAnsiTheme="majorBidi" w:cstheme="majorBidi"/>
                <w:color w:val="000000"/>
                <w:sz w:val="21"/>
                <w:szCs w:val="21"/>
                <w:lang w:val="id-ID"/>
              </w:rPr>
              <w:t>Dimas Pratomo, M.E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490493" w:rsidRPr="00043D43" w:rsidRDefault="0049049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Prof. Dr. H. Suharto, S.H., M.A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  <w:hideMark/>
          </w:tcPr>
          <w:p w:rsidR="0049049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Yulistia Devi, S.E., M.S.Ak.</w:t>
            </w:r>
          </w:p>
        </w:tc>
      </w:tr>
      <w:tr w:rsidR="00B0098A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B0098A" w:rsidRPr="00236D19" w:rsidRDefault="00B0098A" w:rsidP="00500F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Doni Antoro </w:t>
            </w:r>
          </w:p>
        </w:tc>
        <w:tc>
          <w:tcPr>
            <w:tcW w:w="1452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1451010032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Inflasi Dan Nilai Tukar Terhadap Indeks Harga Saham Sektor Properti Dalam Perspektif Ekonomi Islam (Studi Pada Bursa Efek Indonesia Di Jakarta)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E66E99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Prof. Dr. H. Suharto, S.H., M.A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  <w:hideMark/>
          </w:tcPr>
          <w:p w:rsidR="00B0098A" w:rsidRPr="00043D43" w:rsidRDefault="00043D43" w:rsidP="0016737F">
            <w:pPr>
              <w:spacing w:after="0" w:line="240" w:lineRule="auto"/>
              <w:rPr>
                <w:rFonts w:asciiTheme="majorBidi" w:eastAsia="Yu Gothic" w:hAnsiTheme="majorBidi" w:cstheme="majorBidi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Sintha Ayu M.S.I</w:t>
            </w:r>
          </w:p>
        </w:tc>
      </w:tr>
      <w:tr w:rsidR="00B0098A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B0098A" w:rsidRPr="00236D19" w:rsidRDefault="00B0098A" w:rsidP="00500F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M.Aldy Febriansyah</w:t>
            </w:r>
          </w:p>
        </w:tc>
        <w:tc>
          <w:tcPr>
            <w:tcW w:w="1452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1251010074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Peran Program Pemberdayaan Masyarakat Desa Terhadap PeningkatanUsaha Mikro Kecil Menengah Perspektif Ekonomi Islam (Study Pada Desa Karang Anyar Kecamatan Gedung Tataan Pesawaran)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B0098A" w:rsidRPr="00043D43" w:rsidRDefault="00B0098A" w:rsidP="0016737F">
            <w:pPr>
              <w:pStyle w:val="ListParagraph"/>
              <w:spacing w:after="0" w:line="240" w:lineRule="auto"/>
              <w:ind w:left="23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E66E99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Prof. Dr. H. Suharto, S.H., M.A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  <w:hideMark/>
          </w:tcPr>
          <w:p w:rsidR="00B0098A" w:rsidRPr="00043D43" w:rsidRDefault="00043D43" w:rsidP="0016737F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Diah Mukminatul H, SEI., M.E.Sy</w:t>
            </w:r>
          </w:p>
        </w:tc>
      </w:tr>
      <w:tr w:rsidR="00043D43" w:rsidRPr="00236D19" w:rsidTr="00D136B9">
        <w:trPr>
          <w:trHeight w:val="300"/>
        </w:trPr>
        <w:tc>
          <w:tcPr>
            <w:tcW w:w="2175" w:type="dxa"/>
            <w:vMerge w:val="restart"/>
            <w:shd w:val="clear" w:color="auto" w:fill="FFFFFF" w:themeFill="background1"/>
            <w:vAlign w:val="center"/>
            <w:hideMark/>
          </w:tcPr>
          <w:p w:rsidR="00043D43" w:rsidRPr="00236D19" w:rsidRDefault="001E4139" w:rsidP="00284C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Senin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, 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16 Juli </w:t>
            </w:r>
            <w:r w:rsidR="007601A1"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'18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Jam 08. 00 sd 10.00                              R. Sidang Lantai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3B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8E1780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Reva Maryati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695BD9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1451010235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490493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Analisis Pengaruh Infrastruktur Terhadap Pertumbuhan Ekonomi di Provinsi Lampung Tahun 2012-2016 ditinjau dari Perspektif Pembangunan Ekonomi dalam Islam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  <w:hideMark/>
          </w:tcPr>
          <w:p w:rsidR="005D4E86" w:rsidRPr="001327F7" w:rsidRDefault="00043D43" w:rsidP="005D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 xml:space="preserve">Madnasir, SE., M.S.I / </w:t>
            </w:r>
            <w:r w:rsidR="005D4E86" w:rsidRPr="001327F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  <w:t>Dinda Fali Rifan</w:t>
            </w:r>
            <w:r w:rsidR="005D4E86" w:rsidRPr="00132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M.Ak</w:t>
            </w:r>
          </w:p>
          <w:p w:rsidR="00043D43" w:rsidRPr="005D4E86" w:rsidRDefault="00043D43" w:rsidP="003255E2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BE0F4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Madnasir, SE., M.S.I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Femei Purnamasari, S.E., M.Si.</w:t>
            </w:r>
          </w:p>
        </w:tc>
      </w:tr>
      <w:tr w:rsidR="00043D43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284C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8E1780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Nike Mayang Sari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695BD9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1351010193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Peranan Home Industri Dalam Peningkatan Ekonomi Rumah Tangga Dalam Perspektif Ekonomi Islam (Studi Kasus di Perusahaan Tempe Kecamatan Tanjung Seneng Kota Bandar Lampung)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500F7F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BE0F4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Madnasir, SE., M.S.I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Femei Purnamasari, S.E., M.Si.</w:t>
            </w:r>
          </w:p>
        </w:tc>
      </w:tr>
      <w:tr w:rsidR="00043D43" w:rsidRPr="007601A1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BE0F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Rizki Saputra</w:t>
            </w:r>
          </w:p>
        </w:tc>
        <w:tc>
          <w:tcPr>
            <w:tcW w:w="1452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1351010197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Kepemimpinan dan Lingkungan Kerja Terhadap Produktivitas Kerja Karyawan Menurut Perspektif Ekonomi Islam (Studi Pada CV. Semangat Jaya Desa Bangun Sari Negeri Katon Pesawaran)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4F28AF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Any Eliza, SE., M.Ak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39667D">
            <w:pPr>
              <w:spacing w:after="0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Ulul Azmi, S.E.I., M.S.I</w:t>
            </w:r>
          </w:p>
        </w:tc>
      </w:tr>
      <w:tr w:rsidR="00B0098A" w:rsidRPr="00BC10D3" w:rsidTr="00F86AE9">
        <w:trPr>
          <w:trHeight w:val="300"/>
        </w:trPr>
        <w:tc>
          <w:tcPr>
            <w:tcW w:w="2175" w:type="dxa"/>
            <w:vMerge w:val="restart"/>
            <w:shd w:val="clear" w:color="auto" w:fill="FFFFFF" w:themeFill="background1"/>
            <w:vAlign w:val="center"/>
            <w:hideMark/>
          </w:tcPr>
          <w:p w:rsidR="00B0098A" w:rsidRPr="003536C2" w:rsidRDefault="001E4139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Senin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, 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16 Juli </w:t>
            </w:r>
            <w:r w:rsidR="007601A1"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'18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Jam 08. 00 sd 10.00                              R. Sidang Lantai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3C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Harry Iksanto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1451010189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Right Issue terhadap Kinerja keuangan perusahaan (Studi pada perusahaan yang terdaftar di Indeks Saham Syariah Indonesia periode 2014-2016)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  <w:hideMark/>
          </w:tcPr>
          <w:p w:rsidR="00B0098A" w:rsidRPr="00043D43" w:rsidRDefault="00B0098A" w:rsidP="003536C2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Hj. 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Prof. Dr. Tulus Suryanto, MM., Akt., CA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 / 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1"/>
                <w:szCs w:val="21"/>
                <w:lang w:val="id-ID"/>
              </w:rPr>
              <w:t>Yetri Martika Sari, M.acc, Akt., CA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F86AE9">
            <w:pPr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Prof. Dr. Tulus Suryanto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Agus Kurniawan, S.E., M.S.Ak.</w:t>
            </w:r>
          </w:p>
        </w:tc>
      </w:tr>
      <w:tr w:rsidR="00B0098A" w:rsidRPr="00BC10D3" w:rsidTr="00F86AE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B0098A" w:rsidRPr="00236D19" w:rsidRDefault="00B0098A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Ilham Arif Ihsani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1451010194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u w:val="single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Analisis Pengaruh Pengumuman </w:t>
            </w:r>
            <w:r w:rsidRPr="00043D43">
              <w:rPr>
                <w:rFonts w:asciiTheme="majorBidi" w:eastAsia="Yu Gothic" w:hAnsiTheme="majorBidi" w:cstheme="majorBidi"/>
                <w:i/>
                <w:iCs/>
                <w:color w:val="000000"/>
                <w:sz w:val="20"/>
                <w:szCs w:val="20"/>
                <w:lang w:val="id-ID"/>
              </w:rPr>
              <w:t xml:space="preserve">Stock Split 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Dan </w:t>
            </w:r>
            <w:r w:rsidRPr="00043D43">
              <w:rPr>
                <w:rFonts w:asciiTheme="majorBidi" w:eastAsia="Yu Gothic" w:hAnsiTheme="majorBidi" w:cstheme="majorBidi"/>
                <w:i/>
                <w:iCs/>
                <w:color w:val="000000"/>
                <w:sz w:val="20"/>
                <w:szCs w:val="20"/>
                <w:lang w:val="id-ID"/>
              </w:rPr>
              <w:t>Right Issue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 Terhadap Volume Perdagangan Dan </w:t>
            </w:r>
            <w:r w:rsidRPr="00043D43">
              <w:rPr>
                <w:rFonts w:asciiTheme="majorBidi" w:eastAsia="Yu Gothic" w:hAnsiTheme="majorBidi" w:cstheme="majorBidi"/>
                <w:i/>
                <w:iCs/>
                <w:color w:val="000000"/>
                <w:sz w:val="20"/>
                <w:szCs w:val="20"/>
                <w:lang w:val="id-ID"/>
              </w:rPr>
              <w:t>Abnormal Return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 Saham Syariah (Studi Pada Indeks Saham Syariah Indonesia Periode 2014-2015)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B0098A" w:rsidRPr="00043D43" w:rsidRDefault="00B0098A" w:rsidP="006A36CF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F86AE9">
            <w:pPr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Prof. Dr. Tulus Suryanto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Agus Kurniawan, S.E., M.S.Ak.</w:t>
            </w:r>
          </w:p>
        </w:tc>
      </w:tr>
      <w:tr w:rsidR="00B0098A" w:rsidRPr="00BC10D3" w:rsidTr="00F86AE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B0098A" w:rsidRPr="00236D19" w:rsidRDefault="00B0098A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M. Oki Oktavian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1451010206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1444BB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Strategi Bersaing dan Kebijakan Pemerintah terhadap Pertumbuhan Wirausaha di Kecamatan Sidomulyo Kabupaten Lampung Selatan Menurut Perspektif Ekonomi Islam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B0098A" w:rsidRPr="00043D43" w:rsidRDefault="00B0098A" w:rsidP="006A36CF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F86AE9">
            <w:pPr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Prof. Dr. Tulus Suryanto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Muhammad Iqbal, S.E.I., M.E.I.</w:t>
            </w:r>
          </w:p>
        </w:tc>
      </w:tr>
      <w:tr w:rsidR="00B0098A" w:rsidRPr="007601A1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B0098A" w:rsidRPr="00236D19" w:rsidRDefault="00B0098A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Mia Aprilia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1451010212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Biaya Produksi dan Harga Jual terhadap Pendapatan Masyarakat Menurut Perspektif Ekonomi Islam (Studi pada Petani Jagung Desa Komering Putih Kecamatan Gunung Sugih Kabupaten Lampung Tengah)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B0098A" w:rsidRPr="00043D43" w:rsidRDefault="00B0098A" w:rsidP="00311F5B">
            <w:pPr>
              <w:pStyle w:val="ListParagraph"/>
              <w:spacing w:after="0" w:line="240" w:lineRule="auto"/>
              <w:ind w:left="23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B0098A" w:rsidRPr="00043D43" w:rsidRDefault="00B0098A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Prof. Dr. Tulus Suryanto, MM., Akt., CA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B0098A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  <w:lang w:val="id-ID"/>
              </w:rPr>
              <w:t>Muhammad Iqbal, S.E.I., M.E.I.</w:t>
            </w:r>
          </w:p>
        </w:tc>
      </w:tr>
      <w:tr w:rsidR="00043D43" w:rsidRPr="00236D19" w:rsidTr="005D4E86">
        <w:trPr>
          <w:trHeight w:val="300"/>
        </w:trPr>
        <w:tc>
          <w:tcPr>
            <w:tcW w:w="2175" w:type="dxa"/>
            <w:vMerge w:val="restart"/>
            <w:shd w:val="clear" w:color="auto" w:fill="FFFFFF" w:themeFill="background1"/>
            <w:vAlign w:val="center"/>
            <w:hideMark/>
          </w:tcPr>
          <w:p w:rsidR="001E4139" w:rsidRDefault="001E4139" w:rsidP="00A5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</w:pPr>
          </w:p>
          <w:p w:rsidR="001E4139" w:rsidRDefault="001E4139" w:rsidP="00A5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</w:pPr>
          </w:p>
          <w:p w:rsidR="001E4139" w:rsidRDefault="001E4139" w:rsidP="00A5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</w:pPr>
          </w:p>
          <w:p w:rsidR="001E4139" w:rsidRDefault="001E4139" w:rsidP="00A5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</w:pPr>
          </w:p>
          <w:p w:rsidR="00043D43" w:rsidRPr="00236D19" w:rsidRDefault="001E4139" w:rsidP="001E413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Senin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, 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16 Juli </w:t>
            </w:r>
            <w:r w:rsidR="007601A1"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'18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Jam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00 sd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2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.00                              R. Sidang Lantai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3A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lastRenderedPageBreak/>
              <w:t>Andri Wijaya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1451010009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Analisis Peranan Sektor Perikanan Dan Kelautan Terhadap Pertumbuhan Wilayah Menurut Perspektif Ekonomi Islam (Studi Pada 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lastRenderedPageBreak/>
              <w:t>Kabupaten Pesisir Barat )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  <w:hideMark/>
          </w:tcPr>
          <w:p w:rsidR="00043D43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  <w:p w:rsidR="00043D43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  <w:p w:rsidR="00043D43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  <w:p w:rsidR="00043D43" w:rsidRPr="005D4E86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Evi Ekawati, SE., M.Si</w:t>
            </w:r>
            <w:r w:rsidR="005D4E86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 / </w:t>
            </w:r>
            <w:r w:rsidR="005D4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Rosydalina Putri, SE., M.S.Ak</w:t>
            </w:r>
          </w:p>
          <w:p w:rsidR="005D4E86" w:rsidRPr="005D4E86" w:rsidRDefault="005D4E86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lastRenderedPageBreak/>
              <w:t>Evi Ekawati, SE., M.Si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Ahmad Hazas Syarif, S.E.I., M.E.I.</w:t>
            </w:r>
          </w:p>
        </w:tc>
      </w:tr>
      <w:tr w:rsidR="00043D43" w:rsidRPr="00236D19" w:rsidTr="005D4E86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E66E99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Zakiyah Ulfah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E66E99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1451010275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E66E9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Analisis Resiko Pembiayaan dan Efisiensi Operasional terhadap Kinerja Bank (Studi pada Bank Syariah Indonesia tahun 2010-2017)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Evi Ekawati, SE., M.Si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Suhendar, S.E., M.S.Ak., Akt.</w:t>
            </w:r>
          </w:p>
        </w:tc>
      </w:tr>
      <w:tr w:rsidR="00043D43" w:rsidRPr="00236D19" w:rsidTr="005D4E86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E66E99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Anggun Anggraini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E66E99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1451010010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E66E9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Penerapan Manajemen Resiko Perusahaan Terhadap Kinerja Perusahaan Menurut Persepektif Islam (Studi Kasus BPRS Se-Kota Bandar Lampung)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Evi Ekawati, SE., M.Si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Suhendar, S.E., M.S.Ak., Akt.</w:t>
            </w:r>
          </w:p>
        </w:tc>
      </w:tr>
      <w:tr w:rsidR="00043D43" w:rsidRPr="00236D19" w:rsidTr="005D4E86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Shinta Deviana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1451010114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Kualitas Pelayanan Dan Ketepatan Waktu Terhadap Kepuasan Pelanggan Pengguna Jasa Kereta Api Dalam Persperktif Ekonomi Islam ( Study Pada Penumpang Kereta Api Tanjung Karang – Kotabumi 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F86AE9">
            <w:pPr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Dr. Erike Anggraeni S.E, M.E.Sy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Okta Supriyaningsih, S.E., M.E.Sy.</w:t>
            </w:r>
          </w:p>
        </w:tc>
      </w:tr>
      <w:tr w:rsidR="00043D43" w:rsidRPr="00236D19" w:rsidTr="005D4E86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Yuni Puspita AP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1451010270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Service Recovery Terhadap Kepuasan Konsumen Ditinjau Dalam Perspektif Ekonomi Islam ( Study Pada Pengguna Jasa Sriwijaya Air 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F86AE9">
            <w:pPr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Dr. Erike Anggraeni S.E, M.E.Sy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sz w:val="20"/>
                <w:szCs w:val="20"/>
              </w:rPr>
              <w:t>Okta Supriyaningsih, S.E., M.E.Sy.</w:t>
            </w:r>
          </w:p>
        </w:tc>
      </w:tr>
      <w:tr w:rsidR="00043D43" w:rsidRPr="00236D19" w:rsidTr="005D4E86">
        <w:trPr>
          <w:trHeight w:val="300"/>
        </w:trPr>
        <w:tc>
          <w:tcPr>
            <w:tcW w:w="2175" w:type="dxa"/>
            <w:vMerge w:val="restart"/>
            <w:shd w:val="clear" w:color="auto" w:fill="FFFFFF" w:themeFill="background1"/>
            <w:vAlign w:val="center"/>
            <w:hideMark/>
          </w:tcPr>
          <w:p w:rsidR="00043D43" w:rsidRPr="00236D19" w:rsidRDefault="001E4139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Senin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, 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16 Juli </w:t>
            </w:r>
            <w:r w:rsidR="007601A1"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'18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Jam </w:t>
            </w:r>
            <w:r w:rsidR="009106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10</w:t>
            </w:r>
            <w:r w:rsidR="009106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00 sd 1</w:t>
            </w:r>
            <w:r w:rsidR="009106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2</w:t>
            </w:r>
            <w:r w:rsidR="00910639"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.00                             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R. Sidang Lantai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3B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Anisa Solihat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1451010151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Sektor Perikanan Terhadap Kesempatan Kerja dan PDRB di Kabupaten Lampung Timur dalam Perspektif Ekonomi Islam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  <w:hideMark/>
          </w:tcPr>
          <w:p w:rsidR="00043D43" w:rsidRPr="005D4E86" w:rsidRDefault="00043D43" w:rsidP="005D4E86">
            <w:pPr>
              <w:pStyle w:val="ListParagraph"/>
              <w:spacing w:after="0" w:line="240" w:lineRule="auto"/>
              <w:ind w:left="23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H. Supaijo, S.H, M.H</w:t>
            </w:r>
            <w:r w:rsidR="005D4E86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 / </w:t>
            </w:r>
            <w:r w:rsidR="005D4E86" w:rsidRPr="005D4E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Yusuf Bachtiar, M.E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H. Supaijo, S.H, M.H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Nur Wahyu Ningsih,  M.S.Ak</w:t>
            </w:r>
          </w:p>
        </w:tc>
      </w:tr>
      <w:tr w:rsidR="00043D43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Anang Ahmad Mahdi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1451010150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Analisis Faktor-faktor Yang Mempengaruhi Pengangguran Terdidik Dalam Persepektif Ekonomi Islam (Studi Pada Pengangguran Terdidik Tingkat SLTA di Desa Serdang Kecamatan Tanjung Bintang Kabupaten Lampung Selatan)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BC10D3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A. Zuliansyah, S.Si, M.M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40445C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Gustika Nurmalia, SEI., M.E.I</w:t>
            </w:r>
          </w:p>
        </w:tc>
      </w:tr>
      <w:tr w:rsidR="00043D43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Siti Khoiriah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1451010254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Analisis Pengaruh Variabel Sosia</w:t>
            </w:r>
            <w:r w:rsidR="00B56B82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l Demografi dan Sosial Ekonomi T</w:t>
            </w: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erhadap Partisipasi kerja Penduduk Lanjut Usia Menurut Perspektif Ekonomi Islam (Studi pada penduduk Lanjut Usia di Desa Payung, Kecamatan Pubian Kabupaten Lampung Tengah) 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BC10D3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Mardiyah Hayati., S.P. M.Si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Ghina Ulfah, LC., M.E.Sy</w:t>
            </w:r>
          </w:p>
        </w:tc>
      </w:tr>
      <w:tr w:rsidR="00043D43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Dwi Romadina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1451010172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1444BB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Modal Kerja dan Jam Kerja terhadap Pendapatan Pedagang Kaki Lima (PKL) Perempuan dalam Perspektif Islam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951D76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Vitria Susanti, M.Ec.Dev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7F5B97">
            <w:pPr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Liya Ermawati, SE., M.S.Ak</w:t>
            </w:r>
          </w:p>
        </w:tc>
      </w:tr>
      <w:tr w:rsidR="00043D43" w:rsidRPr="007601A1" w:rsidTr="005D4E86">
        <w:trPr>
          <w:trHeight w:val="300"/>
        </w:trPr>
        <w:tc>
          <w:tcPr>
            <w:tcW w:w="2175" w:type="dxa"/>
            <w:vMerge w:val="restart"/>
            <w:shd w:val="clear" w:color="auto" w:fill="FFFFFF" w:themeFill="background1"/>
            <w:vAlign w:val="center"/>
            <w:hideMark/>
          </w:tcPr>
          <w:p w:rsidR="00043D43" w:rsidRPr="00236D19" w:rsidRDefault="001E4139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Senin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, 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16 Juli </w:t>
            </w:r>
            <w:r w:rsidR="007601A1"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'18</w:t>
            </w:r>
            <w:r w:rsidR="007601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 xml:space="preserve">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Jam </w:t>
            </w:r>
            <w:r w:rsidR="009106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10</w:t>
            </w:r>
            <w:r w:rsidR="009106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00 sd 1</w:t>
            </w:r>
            <w:r w:rsidR="009106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2</w:t>
            </w:r>
            <w:r w:rsidR="00910639"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.00                              </w:t>
            </w:r>
            <w:r w:rsidRPr="006A36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R. Sidang Lantai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id-ID"/>
              </w:rPr>
              <w:t>3C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Yayan Amroni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1451010268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Analisis Dampak Pemekaran Wilayah terhadap Pendapatan perkapita dan pertumbuhan Ekonomi Di Kabupaten Lampung Barat dalam Perspektif Ekonomi Islam Tahun 2007-2016  </w:t>
            </w:r>
          </w:p>
        </w:tc>
        <w:tc>
          <w:tcPr>
            <w:tcW w:w="1766" w:type="dxa"/>
            <w:vMerge w:val="restart"/>
            <w:shd w:val="clear" w:color="auto" w:fill="FFFFFF" w:themeFill="background1"/>
            <w:vAlign w:val="center"/>
            <w:hideMark/>
          </w:tcPr>
          <w:p w:rsidR="00043D43" w:rsidRDefault="00043D43" w:rsidP="005D4E86">
            <w:pPr>
              <w:pStyle w:val="ListParagraph"/>
              <w:spacing w:after="0" w:line="240" w:lineRule="auto"/>
              <w:ind w:left="61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Hanif S.E, MM</w:t>
            </w:r>
            <w:r w:rsidR="005D4E86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 / </w:t>
            </w:r>
            <w:r w:rsidR="005D4E86" w:rsidRPr="001327F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  <w:t>Dinda Fali Rifan</w:t>
            </w:r>
            <w:r w:rsidR="005D4E86" w:rsidRPr="00132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M.Ak</w:t>
            </w:r>
          </w:p>
          <w:p w:rsidR="005D4E86" w:rsidRPr="00043D43" w:rsidRDefault="005D4E86" w:rsidP="005D4E86">
            <w:pPr>
              <w:pStyle w:val="ListParagraph"/>
              <w:spacing w:after="0" w:line="240" w:lineRule="auto"/>
              <w:ind w:left="61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E66E99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Hanif S.E, MM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B026E7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40445C">
              <w:rPr>
                <w:rFonts w:asciiTheme="majorBidi" w:eastAsia="Yu Gothic" w:hAnsiTheme="majorBidi" w:cstheme="majorBidi"/>
                <w:sz w:val="20"/>
                <w:szCs w:val="20"/>
                <w:lang w:val="id-ID"/>
              </w:rPr>
              <w:t>Fatih Fuadi, S.E., M.S.I.</w:t>
            </w:r>
          </w:p>
        </w:tc>
      </w:tr>
      <w:tr w:rsidR="00043D43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Pera Anggraini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1451010228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Tingkat Pendidikan yang Rendah dan Upah Minimum terhadap Kemiskinan Di Kecamatan Gisting ditinjau dalam perspektif Ekonomi Islam Periode 2012-2016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951D76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E66E99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Syamsul Hilal M. Ag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M. Kurniawan, SE., M.E.Sy</w:t>
            </w:r>
          </w:p>
        </w:tc>
      </w:tr>
      <w:tr w:rsidR="00043D43" w:rsidRPr="007601A1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 xml:space="preserve">Putri Novitasari 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1451010090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Analisis Pengembangan Wilayah dan Sektor Potensial guna Mendorong Pembangunan daerah Di Kabupaten Pringsewu dalam Perspektif Ekonomi Islam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951D76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E66E99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Syamsul Hilal M. Ag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40445C" w:rsidRDefault="0040445C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40445C">
              <w:rPr>
                <w:rFonts w:asciiTheme="majorBidi" w:eastAsia="Yu Gothic" w:hAnsiTheme="majorBidi" w:cstheme="majorBidi"/>
                <w:sz w:val="20"/>
                <w:szCs w:val="20"/>
                <w:lang w:val="id-ID"/>
              </w:rPr>
              <w:t>Fatih Fuadi, S.E., M.S.I.</w:t>
            </w:r>
          </w:p>
        </w:tc>
      </w:tr>
      <w:tr w:rsidR="00043D43" w:rsidRPr="00236D19" w:rsidTr="00D136B9">
        <w:trPr>
          <w:trHeight w:val="300"/>
        </w:trPr>
        <w:tc>
          <w:tcPr>
            <w:tcW w:w="2175" w:type="dxa"/>
            <w:vMerge/>
            <w:shd w:val="clear" w:color="auto" w:fill="FFFFFF" w:themeFill="background1"/>
            <w:vAlign w:val="center"/>
            <w:hideMark/>
          </w:tcPr>
          <w:p w:rsidR="00043D43" w:rsidRPr="00236D19" w:rsidRDefault="00043D43" w:rsidP="00A579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Meli Andriani</w:t>
            </w:r>
          </w:p>
        </w:tc>
        <w:tc>
          <w:tcPr>
            <w:tcW w:w="1452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043D43" w:rsidP="00A57911">
            <w:pPr>
              <w:spacing w:after="0" w:line="240" w:lineRule="auto"/>
              <w:jc w:val="center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1451010210</w:t>
            </w:r>
          </w:p>
        </w:tc>
        <w:tc>
          <w:tcPr>
            <w:tcW w:w="60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236D19">
            <w:pPr>
              <w:spacing w:after="0" w:line="240" w:lineRule="auto"/>
              <w:jc w:val="both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Pengaruh Model Kepemimpinan dan Produktivitas Kerja terhadap Kesejahteraan Karyawan (Studi Kantor Kecamatan Way Ratai)</w:t>
            </w:r>
          </w:p>
        </w:tc>
        <w:tc>
          <w:tcPr>
            <w:tcW w:w="1766" w:type="dxa"/>
            <w:vMerge/>
            <w:shd w:val="clear" w:color="auto" w:fill="FFFFFF" w:themeFill="background1"/>
            <w:vAlign w:val="center"/>
            <w:hideMark/>
          </w:tcPr>
          <w:p w:rsidR="00043D43" w:rsidRPr="00043D43" w:rsidRDefault="00043D43" w:rsidP="00951D76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  <w:hideMark/>
          </w:tcPr>
          <w:p w:rsidR="00043D43" w:rsidRPr="00043D43" w:rsidRDefault="00043D43" w:rsidP="00E66E99">
            <w:pPr>
              <w:pStyle w:val="ListParagraph"/>
              <w:spacing w:after="0" w:line="240" w:lineRule="auto"/>
              <w:ind w:left="61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  <w:t>Syamsul Hilal M. Ag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  <w:hideMark/>
          </w:tcPr>
          <w:p w:rsidR="00043D43" w:rsidRPr="00043D43" w:rsidRDefault="00B026E7" w:rsidP="0039667D">
            <w:pPr>
              <w:spacing w:after="0" w:line="240" w:lineRule="auto"/>
              <w:rPr>
                <w:rFonts w:asciiTheme="majorBidi" w:eastAsia="Yu Gothic" w:hAnsiTheme="majorBidi" w:cstheme="majorBidi"/>
                <w:color w:val="000000"/>
                <w:sz w:val="20"/>
                <w:szCs w:val="20"/>
                <w:lang w:val="id-ID"/>
              </w:rPr>
            </w:pPr>
            <w:r w:rsidRPr="00043D43">
              <w:rPr>
                <w:rFonts w:asciiTheme="majorBidi" w:eastAsia="Yu Gothic" w:hAnsiTheme="majorBidi" w:cstheme="majorBidi"/>
                <w:color w:val="000000"/>
                <w:sz w:val="20"/>
                <w:szCs w:val="20"/>
              </w:rPr>
              <w:t>M. Kurniawan, SE., M.E.Sy</w:t>
            </w:r>
          </w:p>
        </w:tc>
      </w:tr>
    </w:tbl>
    <w:p w:rsidR="001327F7" w:rsidRDefault="00FD16DA" w:rsidP="001E4139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id-ID"/>
        </w:rPr>
      </w:pPr>
      <w:r w:rsidRPr="00236D19">
        <w:rPr>
          <w:rFonts w:asciiTheme="majorBidi" w:hAnsiTheme="majorBidi" w:cstheme="majorBidi"/>
          <w:sz w:val="20"/>
          <w:szCs w:val="20"/>
        </w:rPr>
        <w:t xml:space="preserve"> Bandar Lampung,   </w:t>
      </w:r>
      <w:r w:rsidR="007601A1">
        <w:rPr>
          <w:rFonts w:asciiTheme="majorBidi" w:hAnsiTheme="majorBidi" w:cstheme="majorBidi"/>
          <w:sz w:val="20"/>
          <w:szCs w:val="20"/>
          <w:lang w:val="id-ID"/>
        </w:rPr>
        <w:t xml:space="preserve">19 </w:t>
      </w:r>
      <w:r w:rsidRPr="00236D19">
        <w:rPr>
          <w:rFonts w:asciiTheme="majorBidi" w:hAnsiTheme="majorBidi" w:cstheme="majorBidi"/>
          <w:sz w:val="20"/>
          <w:szCs w:val="20"/>
        </w:rPr>
        <w:t xml:space="preserve"> </w:t>
      </w:r>
      <w:r w:rsidR="007601A1">
        <w:rPr>
          <w:rFonts w:asciiTheme="majorBidi" w:hAnsiTheme="majorBidi" w:cstheme="majorBidi"/>
          <w:sz w:val="20"/>
          <w:szCs w:val="20"/>
          <w:lang w:val="id-ID"/>
        </w:rPr>
        <w:t>Jul</w:t>
      </w:r>
      <w:r w:rsidR="001E4139">
        <w:rPr>
          <w:rFonts w:asciiTheme="majorBidi" w:hAnsiTheme="majorBidi" w:cstheme="majorBidi"/>
          <w:sz w:val="20"/>
          <w:szCs w:val="20"/>
          <w:lang w:val="id-ID"/>
        </w:rPr>
        <w:t>i</w:t>
      </w:r>
      <w:r w:rsidR="001327F7">
        <w:rPr>
          <w:rFonts w:asciiTheme="majorBidi" w:hAnsiTheme="majorBidi" w:cstheme="majorBidi"/>
          <w:sz w:val="20"/>
          <w:szCs w:val="20"/>
          <w:lang w:val="id-ID"/>
        </w:rPr>
        <w:t xml:space="preserve"> </w:t>
      </w:r>
      <w:r w:rsidRPr="00236D19">
        <w:rPr>
          <w:rFonts w:asciiTheme="majorBidi" w:hAnsiTheme="majorBidi" w:cstheme="majorBidi"/>
          <w:sz w:val="20"/>
          <w:szCs w:val="20"/>
        </w:rPr>
        <w:t>2018</w:t>
      </w:r>
      <w:r w:rsidR="001327F7">
        <w:rPr>
          <w:rFonts w:asciiTheme="majorBidi" w:hAnsiTheme="majorBidi" w:cstheme="majorBidi"/>
          <w:sz w:val="20"/>
          <w:szCs w:val="20"/>
          <w:lang w:val="id-ID"/>
        </w:rPr>
        <w:tab/>
      </w:r>
      <w:r w:rsidR="001327F7">
        <w:rPr>
          <w:rFonts w:asciiTheme="majorBidi" w:hAnsiTheme="majorBidi" w:cstheme="majorBidi"/>
          <w:sz w:val="20"/>
          <w:szCs w:val="20"/>
          <w:lang w:val="id-ID"/>
        </w:rPr>
        <w:tab/>
      </w:r>
    </w:p>
    <w:p w:rsidR="001E4139" w:rsidRDefault="001327F7" w:rsidP="001E4139">
      <w:pPr>
        <w:spacing w:after="0" w:line="240" w:lineRule="auto"/>
        <w:ind w:left="1440" w:firstLine="720"/>
        <w:jc w:val="right"/>
        <w:rPr>
          <w:rFonts w:asciiTheme="majorBidi" w:hAnsiTheme="majorBidi" w:cstheme="majorBidi"/>
          <w:sz w:val="20"/>
          <w:szCs w:val="20"/>
          <w:lang w:val="id-ID"/>
        </w:rPr>
      </w:pPr>
      <w:r w:rsidRPr="001327F7">
        <w:rPr>
          <w:rFonts w:asciiTheme="majorBidi" w:hAnsiTheme="majorBidi" w:cstheme="majorBidi"/>
          <w:sz w:val="20"/>
          <w:szCs w:val="20"/>
        </w:rPr>
        <w:t>Ketua Jurusan</w:t>
      </w:r>
      <w:r w:rsidR="001E4139">
        <w:rPr>
          <w:rFonts w:asciiTheme="majorBidi" w:hAnsiTheme="majorBidi" w:cstheme="majorBidi"/>
          <w:sz w:val="20"/>
          <w:szCs w:val="20"/>
          <w:lang w:val="id-ID"/>
        </w:rPr>
        <w:tab/>
      </w:r>
      <w:r w:rsidR="001E4139">
        <w:rPr>
          <w:rFonts w:asciiTheme="majorBidi" w:hAnsiTheme="majorBidi" w:cstheme="majorBidi"/>
          <w:sz w:val="20"/>
          <w:szCs w:val="20"/>
          <w:lang w:val="id-ID"/>
        </w:rPr>
        <w:tab/>
      </w:r>
      <w:r w:rsidRPr="001327F7">
        <w:rPr>
          <w:rFonts w:asciiTheme="majorBidi" w:hAnsiTheme="majorBidi" w:cstheme="majorBidi"/>
          <w:sz w:val="20"/>
          <w:szCs w:val="20"/>
          <w:lang w:val="id-ID"/>
        </w:rPr>
        <w:tab/>
      </w:r>
    </w:p>
    <w:p w:rsidR="001E4139" w:rsidRDefault="001E4139" w:rsidP="001E4139">
      <w:pPr>
        <w:spacing w:after="0" w:line="240" w:lineRule="auto"/>
        <w:ind w:firstLine="720"/>
        <w:jc w:val="right"/>
        <w:rPr>
          <w:rFonts w:asciiTheme="majorBidi" w:hAnsiTheme="majorBidi" w:cstheme="majorBidi"/>
          <w:sz w:val="20"/>
          <w:szCs w:val="20"/>
          <w:lang w:val="id-ID"/>
        </w:rPr>
      </w:pPr>
    </w:p>
    <w:p w:rsidR="001E4139" w:rsidRDefault="001E4139" w:rsidP="005D4E86">
      <w:pPr>
        <w:spacing w:after="120"/>
        <w:ind w:firstLine="720"/>
        <w:jc w:val="right"/>
        <w:rPr>
          <w:rFonts w:asciiTheme="majorBidi" w:hAnsiTheme="majorBidi" w:cstheme="majorBidi"/>
          <w:sz w:val="20"/>
          <w:szCs w:val="20"/>
          <w:lang w:val="id-ID"/>
        </w:rPr>
      </w:pPr>
    </w:p>
    <w:p w:rsidR="001E4139" w:rsidRPr="00043D43" w:rsidRDefault="001327F7" w:rsidP="005D4E86">
      <w:pPr>
        <w:spacing w:line="480" w:lineRule="auto"/>
        <w:ind w:left="720" w:firstLine="720"/>
        <w:jc w:val="right"/>
        <w:rPr>
          <w:rFonts w:asciiTheme="majorBidi" w:hAnsiTheme="majorBidi" w:cstheme="majorBidi"/>
          <w:sz w:val="20"/>
          <w:szCs w:val="20"/>
          <w:lang w:val="id-ID"/>
        </w:rPr>
      </w:pPr>
      <w:r w:rsidRPr="001327F7">
        <w:rPr>
          <w:rFonts w:asciiTheme="majorBidi" w:hAnsiTheme="majorBidi" w:cstheme="majorBidi"/>
          <w:sz w:val="20"/>
          <w:szCs w:val="20"/>
        </w:rPr>
        <w:t>Madnasir, SE., M.S.I</w:t>
      </w:r>
      <w:r w:rsidRPr="001327F7">
        <w:rPr>
          <w:rFonts w:asciiTheme="majorBidi" w:hAnsiTheme="majorBidi" w:cstheme="majorBidi"/>
          <w:sz w:val="20"/>
          <w:szCs w:val="20"/>
          <w:lang w:val="id-ID"/>
        </w:rPr>
        <w:tab/>
      </w:r>
      <w:r w:rsidR="001E4139">
        <w:rPr>
          <w:rFonts w:asciiTheme="majorBidi" w:hAnsiTheme="majorBidi" w:cstheme="majorBidi"/>
          <w:sz w:val="20"/>
          <w:szCs w:val="20"/>
          <w:lang w:val="id-ID"/>
        </w:rPr>
        <w:tab/>
      </w:r>
    </w:p>
    <w:sectPr w:rsidR="001E4139" w:rsidRPr="00043D43" w:rsidSect="005A530D">
      <w:pgSz w:w="18722" w:h="12242" w:orient="landscape" w:code="25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A6" w:rsidRDefault="004B60A6" w:rsidP="008C7FD9">
      <w:pPr>
        <w:spacing w:after="0" w:line="240" w:lineRule="auto"/>
      </w:pPr>
      <w:r>
        <w:separator/>
      </w:r>
    </w:p>
  </w:endnote>
  <w:endnote w:type="continuationSeparator" w:id="1">
    <w:p w:rsidR="004B60A6" w:rsidRDefault="004B60A6" w:rsidP="008C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A6" w:rsidRDefault="004B60A6" w:rsidP="008C7FD9">
      <w:pPr>
        <w:spacing w:after="0" w:line="240" w:lineRule="auto"/>
      </w:pPr>
      <w:r>
        <w:separator/>
      </w:r>
    </w:p>
  </w:footnote>
  <w:footnote w:type="continuationSeparator" w:id="1">
    <w:p w:rsidR="004B60A6" w:rsidRDefault="004B60A6" w:rsidP="008C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5AE"/>
    <w:multiLevelType w:val="hybridMultilevel"/>
    <w:tmpl w:val="FF0AE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0815"/>
    <w:multiLevelType w:val="hybridMultilevel"/>
    <w:tmpl w:val="A2A2C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0963"/>
    <w:multiLevelType w:val="hybridMultilevel"/>
    <w:tmpl w:val="D6C6F0FC"/>
    <w:lvl w:ilvl="0" w:tplc="C8C851DC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35762805"/>
    <w:multiLevelType w:val="hybridMultilevel"/>
    <w:tmpl w:val="8C74A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621F1"/>
    <w:multiLevelType w:val="hybridMultilevel"/>
    <w:tmpl w:val="4E00A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6073"/>
    <w:multiLevelType w:val="hybridMultilevel"/>
    <w:tmpl w:val="9A58B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1FEC"/>
    <w:multiLevelType w:val="hybridMultilevel"/>
    <w:tmpl w:val="878EE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32215"/>
    <w:multiLevelType w:val="hybridMultilevel"/>
    <w:tmpl w:val="E48EB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F41"/>
    <w:rsid w:val="00000423"/>
    <w:rsid w:val="00002512"/>
    <w:rsid w:val="0000529D"/>
    <w:rsid w:val="00011BEF"/>
    <w:rsid w:val="00011E4C"/>
    <w:rsid w:val="00012629"/>
    <w:rsid w:val="00013707"/>
    <w:rsid w:val="00014419"/>
    <w:rsid w:val="00015884"/>
    <w:rsid w:val="00016CF1"/>
    <w:rsid w:val="00021B4F"/>
    <w:rsid w:val="0002237A"/>
    <w:rsid w:val="00022F33"/>
    <w:rsid w:val="00023E48"/>
    <w:rsid w:val="0002425A"/>
    <w:rsid w:val="000243AA"/>
    <w:rsid w:val="00030A7D"/>
    <w:rsid w:val="00034036"/>
    <w:rsid w:val="00034DC4"/>
    <w:rsid w:val="00034F98"/>
    <w:rsid w:val="00040ECC"/>
    <w:rsid w:val="0004193C"/>
    <w:rsid w:val="00043D1F"/>
    <w:rsid w:val="00043D43"/>
    <w:rsid w:val="00043FC5"/>
    <w:rsid w:val="0004525C"/>
    <w:rsid w:val="000459FA"/>
    <w:rsid w:val="000460E3"/>
    <w:rsid w:val="00046E93"/>
    <w:rsid w:val="000531FD"/>
    <w:rsid w:val="00053293"/>
    <w:rsid w:val="00055C8F"/>
    <w:rsid w:val="00056ECF"/>
    <w:rsid w:val="00060202"/>
    <w:rsid w:val="00060BB5"/>
    <w:rsid w:val="000655C8"/>
    <w:rsid w:val="00065E1B"/>
    <w:rsid w:val="000675B3"/>
    <w:rsid w:val="00070498"/>
    <w:rsid w:val="00071D9B"/>
    <w:rsid w:val="000730A3"/>
    <w:rsid w:val="0007599C"/>
    <w:rsid w:val="00077706"/>
    <w:rsid w:val="00080964"/>
    <w:rsid w:val="00081ACC"/>
    <w:rsid w:val="00082ABB"/>
    <w:rsid w:val="00082D6A"/>
    <w:rsid w:val="00083265"/>
    <w:rsid w:val="00084B2A"/>
    <w:rsid w:val="00086901"/>
    <w:rsid w:val="000926FC"/>
    <w:rsid w:val="00092820"/>
    <w:rsid w:val="000952FD"/>
    <w:rsid w:val="00096882"/>
    <w:rsid w:val="00096984"/>
    <w:rsid w:val="000A3353"/>
    <w:rsid w:val="000A3FDA"/>
    <w:rsid w:val="000A6F4F"/>
    <w:rsid w:val="000B07D4"/>
    <w:rsid w:val="000B1853"/>
    <w:rsid w:val="000B1B3D"/>
    <w:rsid w:val="000B28D0"/>
    <w:rsid w:val="000B2923"/>
    <w:rsid w:val="000B29DC"/>
    <w:rsid w:val="000B3E1C"/>
    <w:rsid w:val="000B4297"/>
    <w:rsid w:val="000B70E7"/>
    <w:rsid w:val="000C0CBA"/>
    <w:rsid w:val="000C4E88"/>
    <w:rsid w:val="000C733F"/>
    <w:rsid w:val="000D142A"/>
    <w:rsid w:val="000D218F"/>
    <w:rsid w:val="000D2B44"/>
    <w:rsid w:val="000D2C59"/>
    <w:rsid w:val="000D412A"/>
    <w:rsid w:val="000D414A"/>
    <w:rsid w:val="000D4AE9"/>
    <w:rsid w:val="000D657D"/>
    <w:rsid w:val="000E0819"/>
    <w:rsid w:val="000E0E1F"/>
    <w:rsid w:val="000E21DB"/>
    <w:rsid w:val="000E36AD"/>
    <w:rsid w:val="000E74F5"/>
    <w:rsid w:val="000E7FF5"/>
    <w:rsid w:val="000F1CBD"/>
    <w:rsid w:val="000F206F"/>
    <w:rsid w:val="000F23DB"/>
    <w:rsid w:val="000F5C1E"/>
    <w:rsid w:val="000F6058"/>
    <w:rsid w:val="000F68D8"/>
    <w:rsid w:val="000F7291"/>
    <w:rsid w:val="0010098B"/>
    <w:rsid w:val="00102B38"/>
    <w:rsid w:val="00103038"/>
    <w:rsid w:val="0010335B"/>
    <w:rsid w:val="0010559B"/>
    <w:rsid w:val="00106008"/>
    <w:rsid w:val="00106A2E"/>
    <w:rsid w:val="00110D7B"/>
    <w:rsid w:val="00111071"/>
    <w:rsid w:val="001111FC"/>
    <w:rsid w:val="00114DD8"/>
    <w:rsid w:val="00117A79"/>
    <w:rsid w:val="00120291"/>
    <w:rsid w:val="001220BF"/>
    <w:rsid w:val="00122964"/>
    <w:rsid w:val="00125ECD"/>
    <w:rsid w:val="001267A7"/>
    <w:rsid w:val="00126A7D"/>
    <w:rsid w:val="001272F8"/>
    <w:rsid w:val="0013041B"/>
    <w:rsid w:val="001311BC"/>
    <w:rsid w:val="00131EED"/>
    <w:rsid w:val="001327F7"/>
    <w:rsid w:val="001357BA"/>
    <w:rsid w:val="00137683"/>
    <w:rsid w:val="00140268"/>
    <w:rsid w:val="001406CD"/>
    <w:rsid w:val="00141F08"/>
    <w:rsid w:val="001444BB"/>
    <w:rsid w:val="001444DB"/>
    <w:rsid w:val="00144E34"/>
    <w:rsid w:val="00145AAE"/>
    <w:rsid w:val="00146A91"/>
    <w:rsid w:val="0014791D"/>
    <w:rsid w:val="00150F25"/>
    <w:rsid w:val="00151194"/>
    <w:rsid w:val="001519B5"/>
    <w:rsid w:val="001531E3"/>
    <w:rsid w:val="00154F06"/>
    <w:rsid w:val="00156136"/>
    <w:rsid w:val="00156B28"/>
    <w:rsid w:val="00162152"/>
    <w:rsid w:val="001641D5"/>
    <w:rsid w:val="00164AB0"/>
    <w:rsid w:val="00167848"/>
    <w:rsid w:val="0017126B"/>
    <w:rsid w:val="00173247"/>
    <w:rsid w:val="001734DC"/>
    <w:rsid w:val="00173F8D"/>
    <w:rsid w:val="001746F1"/>
    <w:rsid w:val="001748D3"/>
    <w:rsid w:val="00175721"/>
    <w:rsid w:val="00176B64"/>
    <w:rsid w:val="00177137"/>
    <w:rsid w:val="0018023F"/>
    <w:rsid w:val="001803C9"/>
    <w:rsid w:val="001814D5"/>
    <w:rsid w:val="001829FA"/>
    <w:rsid w:val="00182E98"/>
    <w:rsid w:val="00182F4B"/>
    <w:rsid w:val="00185E0C"/>
    <w:rsid w:val="00186FB9"/>
    <w:rsid w:val="0018734B"/>
    <w:rsid w:val="0018768F"/>
    <w:rsid w:val="001903FB"/>
    <w:rsid w:val="00190979"/>
    <w:rsid w:val="0019245E"/>
    <w:rsid w:val="00194D42"/>
    <w:rsid w:val="001A072E"/>
    <w:rsid w:val="001A0D68"/>
    <w:rsid w:val="001A1AC8"/>
    <w:rsid w:val="001A3AB9"/>
    <w:rsid w:val="001A3CB9"/>
    <w:rsid w:val="001A448A"/>
    <w:rsid w:val="001A47E0"/>
    <w:rsid w:val="001B069D"/>
    <w:rsid w:val="001B07B4"/>
    <w:rsid w:val="001B0EDE"/>
    <w:rsid w:val="001B0F30"/>
    <w:rsid w:val="001B1B9C"/>
    <w:rsid w:val="001B23C7"/>
    <w:rsid w:val="001B3E31"/>
    <w:rsid w:val="001C1994"/>
    <w:rsid w:val="001C2643"/>
    <w:rsid w:val="001C36DB"/>
    <w:rsid w:val="001C39B0"/>
    <w:rsid w:val="001C4218"/>
    <w:rsid w:val="001C6379"/>
    <w:rsid w:val="001C6A0F"/>
    <w:rsid w:val="001C718E"/>
    <w:rsid w:val="001C74EF"/>
    <w:rsid w:val="001D3103"/>
    <w:rsid w:val="001D41C0"/>
    <w:rsid w:val="001D6367"/>
    <w:rsid w:val="001D6A37"/>
    <w:rsid w:val="001D79D8"/>
    <w:rsid w:val="001E01A7"/>
    <w:rsid w:val="001E0EC9"/>
    <w:rsid w:val="001E1B67"/>
    <w:rsid w:val="001E23C2"/>
    <w:rsid w:val="001E2A4B"/>
    <w:rsid w:val="001E3899"/>
    <w:rsid w:val="001E3F0B"/>
    <w:rsid w:val="001E4122"/>
    <w:rsid w:val="001E4139"/>
    <w:rsid w:val="001E4A0A"/>
    <w:rsid w:val="001E5EA3"/>
    <w:rsid w:val="001E62DC"/>
    <w:rsid w:val="001E6A1E"/>
    <w:rsid w:val="001E6CEC"/>
    <w:rsid w:val="001E7087"/>
    <w:rsid w:val="001F3A42"/>
    <w:rsid w:val="001F51BE"/>
    <w:rsid w:val="00201796"/>
    <w:rsid w:val="002019F9"/>
    <w:rsid w:val="002030A1"/>
    <w:rsid w:val="002041A2"/>
    <w:rsid w:val="0020520B"/>
    <w:rsid w:val="00205585"/>
    <w:rsid w:val="002076B7"/>
    <w:rsid w:val="00207ADF"/>
    <w:rsid w:val="00210678"/>
    <w:rsid w:val="00210BE7"/>
    <w:rsid w:val="00216AE5"/>
    <w:rsid w:val="00217D46"/>
    <w:rsid w:val="00217D8D"/>
    <w:rsid w:val="0022222E"/>
    <w:rsid w:val="002279D0"/>
    <w:rsid w:val="00227D7E"/>
    <w:rsid w:val="002326C5"/>
    <w:rsid w:val="002335AB"/>
    <w:rsid w:val="00235853"/>
    <w:rsid w:val="00235D31"/>
    <w:rsid w:val="00236D19"/>
    <w:rsid w:val="002433B7"/>
    <w:rsid w:val="002440F5"/>
    <w:rsid w:val="00245332"/>
    <w:rsid w:val="00245FE2"/>
    <w:rsid w:val="00250FF4"/>
    <w:rsid w:val="00251692"/>
    <w:rsid w:val="00252341"/>
    <w:rsid w:val="00254B8A"/>
    <w:rsid w:val="00260ECC"/>
    <w:rsid w:val="00261BA8"/>
    <w:rsid w:val="00267520"/>
    <w:rsid w:val="00273E4D"/>
    <w:rsid w:val="00274552"/>
    <w:rsid w:val="00274DF6"/>
    <w:rsid w:val="002757BF"/>
    <w:rsid w:val="00275E3C"/>
    <w:rsid w:val="00280356"/>
    <w:rsid w:val="002811BA"/>
    <w:rsid w:val="0028406E"/>
    <w:rsid w:val="00284CBA"/>
    <w:rsid w:val="00285CC1"/>
    <w:rsid w:val="002867A2"/>
    <w:rsid w:val="0028693D"/>
    <w:rsid w:val="002870E7"/>
    <w:rsid w:val="0028713B"/>
    <w:rsid w:val="0029021F"/>
    <w:rsid w:val="00290864"/>
    <w:rsid w:val="00291953"/>
    <w:rsid w:val="00291ED1"/>
    <w:rsid w:val="00293CAF"/>
    <w:rsid w:val="00295037"/>
    <w:rsid w:val="00295AEE"/>
    <w:rsid w:val="002A081A"/>
    <w:rsid w:val="002A142D"/>
    <w:rsid w:val="002A14CA"/>
    <w:rsid w:val="002A1D71"/>
    <w:rsid w:val="002A22AB"/>
    <w:rsid w:val="002A2596"/>
    <w:rsid w:val="002A2FA6"/>
    <w:rsid w:val="002A4973"/>
    <w:rsid w:val="002B0E91"/>
    <w:rsid w:val="002B1A15"/>
    <w:rsid w:val="002B1F91"/>
    <w:rsid w:val="002B2A5D"/>
    <w:rsid w:val="002B41E0"/>
    <w:rsid w:val="002B435F"/>
    <w:rsid w:val="002B50EC"/>
    <w:rsid w:val="002B53C9"/>
    <w:rsid w:val="002B6D2C"/>
    <w:rsid w:val="002B754B"/>
    <w:rsid w:val="002C081A"/>
    <w:rsid w:val="002C1186"/>
    <w:rsid w:val="002C2574"/>
    <w:rsid w:val="002C348B"/>
    <w:rsid w:val="002C362A"/>
    <w:rsid w:val="002C3B28"/>
    <w:rsid w:val="002C438F"/>
    <w:rsid w:val="002C47E8"/>
    <w:rsid w:val="002C65DB"/>
    <w:rsid w:val="002C714C"/>
    <w:rsid w:val="002D23E6"/>
    <w:rsid w:val="002D240B"/>
    <w:rsid w:val="002D26E8"/>
    <w:rsid w:val="002D293C"/>
    <w:rsid w:val="002D3E0F"/>
    <w:rsid w:val="002D4D18"/>
    <w:rsid w:val="002D5646"/>
    <w:rsid w:val="002D5FCC"/>
    <w:rsid w:val="002E027F"/>
    <w:rsid w:val="002E1251"/>
    <w:rsid w:val="002E2F50"/>
    <w:rsid w:val="002E707A"/>
    <w:rsid w:val="002F02A7"/>
    <w:rsid w:val="002F1121"/>
    <w:rsid w:val="002F2A9F"/>
    <w:rsid w:val="002F33F9"/>
    <w:rsid w:val="002F59BB"/>
    <w:rsid w:val="002F6E1B"/>
    <w:rsid w:val="002F7DB9"/>
    <w:rsid w:val="00301DE3"/>
    <w:rsid w:val="0030517E"/>
    <w:rsid w:val="00305F32"/>
    <w:rsid w:val="00307BEE"/>
    <w:rsid w:val="0031072A"/>
    <w:rsid w:val="00311F5B"/>
    <w:rsid w:val="0031287C"/>
    <w:rsid w:val="003146C7"/>
    <w:rsid w:val="00314802"/>
    <w:rsid w:val="00315D19"/>
    <w:rsid w:val="00320234"/>
    <w:rsid w:val="00321AFD"/>
    <w:rsid w:val="00323EE8"/>
    <w:rsid w:val="00324929"/>
    <w:rsid w:val="003255E2"/>
    <w:rsid w:val="003330A7"/>
    <w:rsid w:val="00336004"/>
    <w:rsid w:val="00337199"/>
    <w:rsid w:val="00337FF8"/>
    <w:rsid w:val="003421D9"/>
    <w:rsid w:val="00344545"/>
    <w:rsid w:val="00345043"/>
    <w:rsid w:val="003451BA"/>
    <w:rsid w:val="00345B6C"/>
    <w:rsid w:val="00352916"/>
    <w:rsid w:val="003536C2"/>
    <w:rsid w:val="00356CED"/>
    <w:rsid w:val="00360554"/>
    <w:rsid w:val="00361096"/>
    <w:rsid w:val="00362E9A"/>
    <w:rsid w:val="00362F97"/>
    <w:rsid w:val="00364133"/>
    <w:rsid w:val="003651D7"/>
    <w:rsid w:val="0036523B"/>
    <w:rsid w:val="00365EB5"/>
    <w:rsid w:val="00366CCD"/>
    <w:rsid w:val="0037085B"/>
    <w:rsid w:val="0037095C"/>
    <w:rsid w:val="00371B92"/>
    <w:rsid w:val="00371DF9"/>
    <w:rsid w:val="00374211"/>
    <w:rsid w:val="003753EE"/>
    <w:rsid w:val="00376B64"/>
    <w:rsid w:val="003843E6"/>
    <w:rsid w:val="00384A70"/>
    <w:rsid w:val="0039066D"/>
    <w:rsid w:val="0039224E"/>
    <w:rsid w:val="00394ABC"/>
    <w:rsid w:val="0039667D"/>
    <w:rsid w:val="003A03E8"/>
    <w:rsid w:val="003A098B"/>
    <w:rsid w:val="003A0CD9"/>
    <w:rsid w:val="003A1CD2"/>
    <w:rsid w:val="003A1EE9"/>
    <w:rsid w:val="003A2A44"/>
    <w:rsid w:val="003A2D5F"/>
    <w:rsid w:val="003A3CAF"/>
    <w:rsid w:val="003A43E9"/>
    <w:rsid w:val="003A46AF"/>
    <w:rsid w:val="003A4BC8"/>
    <w:rsid w:val="003A6296"/>
    <w:rsid w:val="003A7721"/>
    <w:rsid w:val="003B1F1A"/>
    <w:rsid w:val="003B4850"/>
    <w:rsid w:val="003C0C14"/>
    <w:rsid w:val="003C388B"/>
    <w:rsid w:val="003C447B"/>
    <w:rsid w:val="003D09DE"/>
    <w:rsid w:val="003D37A8"/>
    <w:rsid w:val="003D5C2C"/>
    <w:rsid w:val="003D6336"/>
    <w:rsid w:val="003D6D91"/>
    <w:rsid w:val="003D7221"/>
    <w:rsid w:val="003D748C"/>
    <w:rsid w:val="003D7AFD"/>
    <w:rsid w:val="003D7BDB"/>
    <w:rsid w:val="003E0AC9"/>
    <w:rsid w:val="003E15AC"/>
    <w:rsid w:val="003E1EFE"/>
    <w:rsid w:val="003E69CF"/>
    <w:rsid w:val="003E70D4"/>
    <w:rsid w:val="003E7DCA"/>
    <w:rsid w:val="003F13BC"/>
    <w:rsid w:val="003F1912"/>
    <w:rsid w:val="003F2DC2"/>
    <w:rsid w:val="003F3E48"/>
    <w:rsid w:val="003F6786"/>
    <w:rsid w:val="0040281A"/>
    <w:rsid w:val="0040445C"/>
    <w:rsid w:val="0040458F"/>
    <w:rsid w:val="00404E7B"/>
    <w:rsid w:val="00411BAB"/>
    <w:rsid w:val="004123F2"/>
    <w:rsid w:val="004147C6"/>
    <w:rsid w:val="00420BE5"/>
    <w:rsid w:val="00422E30"/>
    <w:rsid w:val="00423579"/>
    <w:rsid w:val="00425310"/>
    <w:rsid w:val="00430A2F"/>
    <w:rsid w:val="00430BED"/>
    <w:rsid w:val="004331C1"/>
    <w:rsid w:val="00433D34"/>
    <w:rsid w:val="00435AF0"/>
    <w:rsid w:val="00435B4D"/>
    <w:rsid w:val="00440082"/>
    <w:rsid w:val="004416A8"/>
    <w:rsid w:val="00443919"/>
    <w:rsid w:val="00444A06"/>
    <w:rsid w:val="0044546F"/>
    <w:rsid w:val="00445C6A"/>
    <w:rsid w:val="004479EF"/>
    <w:rsid w:val="0045113E"/>
    <w:rsid w:val="00451E64"/>
    <w:rsid w:val="00453DB7"/>
    <w:rsid w:val="00456F51"/>
    <w:rsid w:val="00461D01"/>
    <w:rsid w:val="00462552"/>
    <w:rsid w:val="0046461B"/>
    <w:rsid w:val="00464AEC"/>
    <w:rsid w:val="0047158A"/>
    <w:rsid w:val="00471853"/>
    <w:rsid w:val="00472528"/>
    <w:rsid w:val="004732B4"/>
    <w:rsid w:val="004733D7"/>
    <w:rsid w:val="00473853"/>
    <w:rsid w:val="004751D4"/>
    <w:rsid w:val="00475F2F"/>
    <w:rsid w:val="004760F4"/>
    <w:rsid w:val="0047691E"/>
    <w:rsid w:val="004801EE"/>
    <w:rsid w:val="00481A62"/>
    <w:rsid w:val="00481D5A"/>
    <w:rsid w:val="00481F31"/>
    <w:rsid w:val="004825C2"/>
    <w:rsid w:val="00484AA6"/>
    <w:rsid w:val="00484CE4"/>
    <w:rsid w:val="00490493"/>
    <w:rsid w:val="004918D6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A2F38"/>
    <w:rsid w:val="004A3E73"/>
    <w:rsid w:val="004A4AF6"/>
    <w:rsid w:val="004A4CF0"/>
    <w:rsid w:val="004A62BF"/>
    <w:rsid w:val="004A6549"/>
    <w:rsid w:val="004A6812"/>
    <w:rsid w:val="004A6D98"/>
    <w:rsid w:val="004B240B"/>
    <w:rsid w:val="004B3C38"/>
    <w:rsid w:val="004B42AB"/>
    <w:rsid w:val="004B5F1D"/>
    <w:rsid w:val="004B60A6"/>
    <w:rsid w:val="004B7773"/>
    <w:rsid w:val="004B778A"/>
    <w:rsid w:val="004C0286"/>
    <w:rsid w:val="004C0E4D"/>
    <w:rsid w:val="004C18AB"/>
    <w:rsid w:val="004C4E8D"/>
    <w:rsid w:val="004C53B9"/>
    <w:rsid w:val="004C7F72"/>
    <w:rsid w:val="004D0F0E"/>
    <w:rsid w:val="004D2DA4"/>
    <w:rsid w:val="004D3541"/>
    <w:rsid w:val="004D6355"/>
    <w:rsid w:val="004D6D3E"/>
    <w:rsid w:val="004D6F08"/>
    <w:rsid w:val="004D7068"/>
    <w:rsid w:val="004D70AF"/>
    <w:rsid w:val="004D7A99"/>
    <w:rsid w:val="004E0F61"/>
    <w:rsid w:val="004E165B"/>
    <w:rsid w:val="004E286B"/>
    <w:rsid w:val="004E2B54"/>
    <w:rsid w:val="004E3839"/>
    <w:rsid w:val="004E45A8"/>
    <w:rsid w:val="004E4865"/>
    <w:rsid w:val="004F06A7"/>
    <w:rsid w:val="004F1727"/>
    <w:rsid w:val="004F28AF"/>
    <w:rsid w:val="004F29DA"/>
    <w:rsid w:val="004F3A31"/>
    <w:rsid w:val="004F4920"/>
    <w:rsid w:val="004F53EE"/>
    <w:rsid w:val="004F5631"/>
    <w:rsid w:val="004F6B41"/>
    <w:rsid w:val="00500F7F"/>
    <w:rsid w:val="00503ED3"/>
    <w:rsid w:val="00503F4B"/>
    <w:rsid w:val="00504C36"/>
    <w:rsid w:val="00504D28"/>
    <w:rsid w:val="005050F6"/>
    <w:rsid w:val="005057F0"/>
    <w:rsid w:val="00510107"/>
    <w:rsid w:val="00510ED4"/>
    <w:rsid w:val="005111CC"/>
    <w:rsid w:val="00517EE1"/>
    <w:rsid w:val="0052089F"/>
    <w:rsid w:val="005223A2"/>
    <w:rsid w:val="00522F9A"/>
    <w:rsid w:val="00523AE7"/>
    <w:rsid w:val="00524763"/>
    <w:rsid w:val="0052506C"/>
    <w:rsid w:val="00533AC6"/>
    <w:rsid w:val="005350F5"/>
    <w:rsid w:val="0053546D"/>
    <w:rsid w:val="00535570"/>
    <w:rsid w:val="00535AFB"/>
    <w:rsid w:val="00536CCF"/>
    <w:rsid w:val="00536D17"/>
    <w:rsid w:val="00536F9E"/>
    <w:rsid w:val="00537066"/>
    <w:rsid w:val="0053770A"/>
    <w:rsid w:val="00540187"/>
    <w:rsid w:val="005416E1"/>
    <w:rsid w:val="00541913"/>
    <w:rsid w:val="00543F07"/>
    <w:rsid w:val="005444D8"/>
    <w:rsid w:val="00544578"/>
    <w:rsid w:val="00545250"/>
    <w:rsid w:val="005465B7"/>
    <w:rsid w:val="0054669E"/>
    <w:rsid w:val="00546FB4"/>
    <w:rsid w:val="005470E7"/>
    <w:rsid w:val="00547DA3"/>
    <w:rsid w:val="0055359F"/>
    <w:rsid w:val="00555056"/>
    <w:rsid w:val="00555878"/>
    <w:rsid w:val="005576BB"/>
    <w:rsid w:val="005578F4"/>
    <w:rsid w:val="0056173D"/>
    <w:rsid w:val="00570C6E"/>
    <w:rsid w:val="00572705"/>
    <w:rsid w:val="00572B6A"/>
    <w:rsid w:val="005760C2"/>
    <w:rsid w:val="00577D8A"/>
    <w:rsid w:val="00580681"/>
    <w:rsid w:val="00580A16"/>
    <w:rsid w:val="0058194E"/>
    <w:rsid w:val="005845D9"/>
    <w:rsid w:val="0058484D"/>
    <w:rsid w:val="00587850"/>
    <w:rsid w:val="005911D7"/>
    <w:rsid w:val="00591925"/>
    <w:rsid w:val="00591E29"/>
    <w:rsid w:val="00593D32"/>
    <w:rsid w:val="00593F67"/>
    <w:rsid w:val="00595503"/>
    <w:rsid w:val="0059557F"/>
    <w:rsid w:val="00596209"/>
    <w:rsid w:val="00597D77"/>
    <w:rsid w:val="005A530D"/>
    <w:rsid w:val="005A7B59"/>
    <w:rsid w:val="005B1549"/>
    <w:rsid w:val="005B34B5"/>
    <w:rsid w:val="005B43E1"/>
    <w:rsid w:val="005B48B0"/>
    <w:rsid w:val="005B4C75"/>
    <w:rsid w:val="005B56B3"/>
    <w:rsid w:val="005B5AF7"/>
    <w:rsid w:val="005B70E0"/>
    <w:rsid w:val="005C196F"/>
    <w:rsid w:val="005C2D1B"/>
    <w:rsid w:val="005C3CF3"/>
    <w:rsid w:val="005C4E01"/>
    <w:rsid w:val="005C7FC7"/>
    <w:rsid w:val="005D0340"/>
    <w:rsid w:val="005D2CD0"/>
    <w:rsid w:val="005D2EA6"/>
    <w:rsid w:val="005D4E86"/>
    <w:rsid w:val="005D57AB"/>
    <w:rsid w:val="005D5C29"/>
    <w:rsid w:val="005D6DAF"/>
    <w:rsid w:val="005E0DFE"/>
    <w:rsid w:val="005E2299"/>
    <w:rsid w:val="005E22D9"/>
    <w:rsid w:val="005E2BE6"/>
    <w:rsid w:val="005E4088"/>
    <w:rsid w:val="005E40AB"/>
    <w:rsid w:val="005E5781"/>
    <w:rsid w:val="005E612D"/>
    <w:rsid w:val="005E69D1"/>
    <w:rsid w:val="005E6A90"/>
    <w:rsid w:val="005E79DD"/>
    <w:rsid w:val="005E7AD3"/>
    <w:rsid w:val="005F0BD8"/>
    <w:rsid w:val="005F0EBD"/>
    <w:rsid w:val="005F239D"/>
    <w:rsid w:val="005F504B"/>
    <w:rsid w:val="005F5C88"/>
    <w:rsid w:val="005F6EBF"/>
    <w:rsid w:val="005F7063"/>
    <w:rsid w:val="005F7388"/>
    <w:rsid w:val="005F73F6"/>
    <w:rsid w:val="00600CB7"/>
    <w:rsid w:val="00600D35"/>
    <w:rsid w:val="00600E9D"/>
    <w:rsid w:val="00601554"/>
    <w:rsid w:val="00601616"/>
    <w:rsid w:val="00602002"/>
    <w:rsid w:val="006036EA"/>
    <w:rsid w:val="0060480E"/>
    <w:rsid w:val="00605C0D"/>
    <w:rsid w:val="0060608A"/>
    <w:rsid w:val="00606443"/>
    <w:rsid w:val="00606BC4"/>
    <w:rsid w:val="00610FA1"/>
    <w:rsid w:val="00612685"/>
    <w:rsid w:val="00613BCD"/>
    <w:rsid w:val="00614101"/>
    <w:rsid w:val="006155B8"/>
    <w:rsid w:val="00615CB3"/>
    <w:rsid w:val="00615E6D"/>
    <w:rsid w:val="00616027"/>
    <w:rsid w:val="0061646C"/>
    <w:rsid w:val="00617280"/>
    <w:rsid w:val="0062049E"/>
    <w:rsid w:val="00620574"/>
    <w:rsid w:val="0062066E"/>
    <w:rsid w:val="00620E61"/>
    <w:rsid w:val="006210A1"/>
    <w:rsid w:val="00621352"/>
    <w:rsid w:val="006214AA"/>
    <w:rsid w:val="006244AA"/>
    <w:rsid w:val="00625787"/>
    <w:rsid w:val="00626888"/>
    <w:rsid w:val="00627C1E"/>
    <w:rsid w:val="00630B5A"/>
    <w:rsid w:val="006310F4"/>
    <w:rsid w:val="00631FF0"/>
    <w:rsid w:val="00632CAD"/>
    <w:rsid w:val="00632EE6"/>
    <w:rsid w:val="00633315"/>
    <w:rsid w:val="00634F42"/>
    <w:rsid w:val="0064091F"/>
    <w:rsid w:val="00640A61"/>
    <w:rsid w:val="006411AD"/>
    <w:rsid w:val="0064205C"/>
    <w:rsid w:val="006429AD"/>
    <w:rsid w:val="00642B66"/>
    <w:rsid w:val="006431D5"/>
    <w:rsid w:val="006434BA"/>
    <w:rsid w:val="006435EA"/>
    <w:rsid w:val="0064510F"/>
    <w:rsid w:val="00645919"/>
    <w:rsid w:val="00645C2F"/>
    <w:rsid w:val="00645DC2"/>
    <w:rsid w:val="006463C3"/>
    <w:rsid w:val="0064665E"/>
    <w:rsid w:val="00647387"/>
    <w:rsid w:val="00650DC2"/>
    <w:rsid w:val="00651645"/>
    <w:rsid w:val="006552F0"/>
    <w:rsid w:val="0065600F"/>
    <w:rsid w:val="00660077"/>
    <w:rsid w:val="00665A38"/>
    <w:rsid w:val="00666BC5"/>
    <w:rsid w:val="00666CCE"/>
    <w:rsid w:val="006679B5"/>
    <w:rsid w:val="00670400"/>
    <w:rsid w:val="00670494"/>
    <w:rsid w:val="00671D88"/>
    <w:rsid w:val="006727FC"/>
    <w:rsid w:val="006732DC"/>
    <w:rsid w:val="00673399"/>
    <w:rsid w:val="00674066"/>
    <w:rsid w:val="0067544F"/>
    <w:rsid w:val="00675CB6"/>
    <w:rsid w:val="006776A0"/>
    <w:rsid w:val="006803F4"/>
    <w:rsid w:val="00681B3D"/>
    <w:rsid w:val="00683936"/>
    <w:rsid w:val="006869DA"/>
    <w:rsid w:val="00690236"/>
    <w:rsid w:val="00695BD9"/>
    <w:rsid w:val="00696127"/>
    <w:rsid w:val="0069638A"/>
    <w:rsid w:val="00696B50"/>
    <w:rsid w:val="00696EAD"/>
    <w:rsid w:val="00697040"/>
    <w:rsid w:val="006A164F"/>
    <w:rsid w:val="006A21F2"/>
    <w:rsid w:val="006A26A0"/>
    <w:rsid w:val="006A285D"/>
    <w:rsid w:val="006A36CF"/>
    <w:rsid w:val="006A6DEF"/>
    <w:rsid w:val="006A7F47"/>
    <w:rsid w:val="006B0960"/>
    <w:rsid w:val="006B2369"/>
    <w:rsid w:val="006B3592"/>
    <w:rsid w:val="006B50BA"/>
    <w:rsid w:val="006C0469"/>
    <w:rsid w:val="006C13D4"/>
    <w:rsid w:val="006C20DF"/>
    <w:rsid w:val="006C22BD"/>
    <w:rsid w:val="006C4DCC"/>
    <w:rsid w:val="006C6BF4"/>
    <w:rsid w:val="006C7FF5"/>
    <w:rsid w:val="006D0162"/>
    <w:rsid w:val="006D7400"/>
    <w:rsid w:val="006D7893"/>
    <w:rsid w:val="006D7E0D"/>
    <w:rsid w:val="006E2329"/>
    <w:rsid w:val="006E56C6"/>
    <w:rsid w:val="006E6661"/>
    <w:rsid w:val="006E724C"/>
    <w:rsid w:val="006E7653"/>
    <w:rsid w:val="006F3BEA"/>
    <w:rsid w:val="00700913"/>
    <w:rsid w:val="007054DE"/>
    <w:rsid w:val="00706907"/>
    <w:rsid w:val="00707EF2"/>
    <w:rsid w:val="00710FFF"/>
    <w:rsid w:val="007120DF"/>
    <w:rsid w:val="00713D0B"/>
    <w:rsid w:val="00716F12"/>
    <w:rsid w:val="00723829"/>
    <w:rsid w:val="00723948"/>
    <w:rsid w:val="00723DC8"/>
    <w:rsid w:val="00725423"/>
    <w:rsid w:val="007271E9"/>
    <w:rsid w:val="00733F18"/>
    <w:rsid w:val="00734CE7"/>
    <w:rsid w:val="00735142"/>
    <w:rsid w:val="00736D86"/>
    <w:rsid w:val="00737834"/>
    <w:rsid w:val="0074026A"/>
    <w:rsid w:val="007411F9"/>
    <w:rsid w:val="00741B6D"/>
    <w:rsid w:val="00746733"/>
    <w:rsid w:val="00747C04"/>
    <w:rsid w:val="00747C43"/>
    <w:rsid w:val="00747D6F"/>
    <w:rsid w:val="007526F4"/>
    <w:rsid w:val="00754733"/>
    <w:rsid w:val="00754A4F"/>
    <w:rsid w:val="00755AAB"/>
    <w:rsid w:val="00755C61"/>
    <w:rsid w:val="00756183"/>
    <w:rsid w:val="00756801"/>
    <w:rsid w:val="007601A1"/>
    <w:rsid w:val="00760A8D"/>
    <w:rsid w:val="00761AAC"/>
    <w:rsid w:val="00762B26"/>
    <w:rsid w:val="00763F15"/>
    <w:rsid w:val="00765BAC"/>
    <w:rsid w:val="00770CA9"/>
    <w:rsid w:val="00771539"/>
    <w:rsid w:val="007716E5"/>
    <w:rsid w:val="00773D6C"/>
    <w:rsid w:val="00774C44"/>
    <w:rsid w:val="007751B8"/>
    <w:rsid w:val="00776381"/>
    <w:rsid w:val="0077650C"/>
    <w:rsid w:val="00776C3B"/>
    <w:rsid w:val="007800F5"/>
    <w:rsid w:val="00781B11"/>
    <w:rsid w:val="00781B98"/>
    <w:rsid w:val="00781E73"/>
    <w:rsid w:val="00782B56"/>
    <w:rsid w:val="007866C2"/>
    <w:rsid w:val="007930CD"/>
    <w:rsid w:val="00793335"/>
    <w:rsid w:val="00793938"/>
    <w:rsid w:val="007943FD"/>
    <w:rsid w:val="0079550D"/>
    <w:rsid w:val="00795C17"/>
    <w:rsid w:val="00795E33"/>
    <w:rsid w:val="00796647"/>
    <w:rsid w:val="007A17E5"/>
    <w:rsid w:val="007A468B"/>
    <w:rsid w:val="007A74B4"/>
    <w:rsid w:val="007B01CC"/>
    <w:rsid w:val="007B2623"/>
    <w:rsid w:val="007B2B51"/>
    <w:rsid w:val="007B3AFD"/>
    <w:rsid w:val="007B4949"/>
    <w:rsid w:val="007B58D8"/>
    <w:rsid w:val="007C1AD0"/>
    <w:rsid w:val="007C2312"/>
    <w:rsid w:val="007C3931"/>
    <w:rsid w:val="007C53AE"/>
    <w:rsid w:val="007C545D"/>
    <w:rsid w:val="007C5A39"/>
    <w:rsid w:val="007C762D"/>
    <w:rsid w:val="007C79F1"/>
    <w:rsid w:val="007D0CF3"/>
    <w:rsid w:val="007D25B4"/>
    <w:rsid w:val="007D2FD0"/>
    <w:rsid w:val="007D3772"/>
    <w:rsid w:val="007D3C59"/>
    <w:rsid w:val="007D45DE"/>
    <w:rsid w:val="007D6159"/>
    <w:rsid w:val="007E1B96"/>
    <w:rsid w:val="007E1F4F"/>
    <w:rsid w:val="007E2496"/>
    <w:rsid w:val="007E2914"/>
    <w:rsid w:val="007E3AA2"/>
    <w:rsid w:val="007E5DE1"/>
    <w:rsid w:val="007F03D7"/>
    <w:rsid w:val="007F229F"/>
    <w:rsid w:val="007F4A3B"/>
    <w:rsid w:val="007F7056"/>
    <w:rsid w:val="007F7BF1"/>
    <w:rsid w:val="008011CA"/>
    <w:rsid w:val="008015D0"/>
    <w:rsid w:val="00801809"/>
    <w:rsid w:val="00801DF5"/>
    <w:rsid w:val="0080261E"/>
    <w:rsid w:val="0080532E"/>
    <w:rsid w:val="00806162"/>
    <w:rsid w:val="0080689E"/>
    <w:rsid w:val="00806EE1"/>
    <w:rsid w:val="00807CBF"/>
    <w:rsid w:val="00807F40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7E0E"/>
    <w:rsid w:val="00831CA2"/>
    <w:rsid w:val="00833565"/>
    <w:rsid w:val="0083433F"/>
    <w:rsid w:val="008419C6"/>
    <w:rsid w:val="00841FF2"/>
    <w:rsid w:val="00842BC0"/>
    <w:rsid w:val="00843782"/>
    <w:rsid w:val="00852C0E"/>
    <w:rsid w:val="00853E9E"/>
    <w:rsid w:val="00860415"/>
    <w:rsid w:val="00861CA0"/>
    <w:rsid w:val="00862AD9"/>
    <w:rsid w:val="00862B14"/>
    <w:rsid w:val="008634DA"/>
    <w:rsid w:val="008650C6"/>
    <w:rsid w:val="0086760C"/>
    <w:rsid w:val="00871AF8"/>
    <w:rsid w:val="00872B60"/>
    <w:rsid w:val="0087348A"/>
    <w:rsid w:val="0087430D"/>
    <w:rsid w:val="008750E2"/>
    <w:rsid w:val="00876372"/>
    <w:rsid w:val="00876A33"/>
    <w:rsid w:val="00880E05"/>
    <w:rsid w:val="00882AB7"/>
    <w:rsid w:val="0088306A"/>
    <w:rsid w:val="00887AB4"/>
    <w:rsid w:val="00890621"/>
    <w:rsid w:val="00890809"/>
    <w:rsid w:val="00890EEF"/>
    <w:rsid w:val="00892D17"/>
    <w:rsid w:val="00896744"/>
    <w:rsid w:val="008A07C9"/>
    <w:rsid w:val="008A13E9"/>
    <w:rsid w:val="008A1930"/>
    <w:rsid w:val="008A2E6E"/>
    <w:rsid w:val="008A354A"/>
    <w:rsid w:val="008A3B37"/>
    <w:rsid w:val="008A557C"/>
    <w:rsid w:val="008A6334"/>
    <w:rsid w:val="008A7DA5"/>
    <w:rsid w:val="008B08AC"/>
    <w:rsid w:val="008B18C2"/>
    <w:rsid w:val="008B4658"/>
    <w:rsid w:val="008B4969"/>
    <w:rsid w:val="008B63F4"/>
    <w:rsid w:val="008B6B6E"/>
    <w:rsid w:val="008C21C7"/>
    <w:rsid w:val="008C2D7F"/>
    <w:rsid w:val="008C3C1F"/>
    <w:rsid w:val="008C4637"/>
    <w:rsid w:val="008C4DB1"/>
    <w:rsid w:val="008C65AC"/>
    <w:rsid w:val="008C78FF"/>
    <w:rsid w:val="008C7FD9"/>
    <w:rsid w:val="008D0297"/>
    <w:rsid w:val="008D0C06"/>
    <w:rsid w:val="008D16F2"/>
    <w:rsid w:val="008D30BA"/>
    <w:rsid w:val="008D4DC2"/>
    <w:rsid w:val="008D4F1F"/>
    <w:rsid w:val="008D63E1"/>
    <w:rsid w:val="008D73E0"/>
    <w:rsid w:val="008D7C8F"/>
    <w:rsid w:val="008E0907"/>
    <w:rsid w:val="008E1780"/>
    <w:rsid w:val="008E3D5F"/>
    <w:rsid w:val="008E5899"/>
    <w:rsid w:val="008E6DC0"/>
    <w:rsid w:val="008E7D23"/>
    <w:rsid w:val="008F0E1E"/>
    <w:rsid w:val="008F140F"/>
    <w:rsid w:val="008F1B56"/>
    <w:rsid w:val="008F1F5B"/>
    <w:rsid w:val="008F23CF"/>
    <w:rsid w:val="008F2810"/>
    <w:rsid w:val="008F33A2"/>
    <w:rsid w:val="008F3535"/>
    <w:rsid w:val="008F6554"/>
    <w:rsid w:val="00902AA9"/>
    <w:rsid w:val="00905425"/>
    <w:rsid w:val="009057D2"/>
    <w:rsid w:val="00905B8A"/>
    <w:rsid w:val="00905F32"/>
    <w:rsid w:val="00905FFA"/>
    <w:rsid w:val="0091045E"/>
    <w:rsid w:val="00910639"/>
    <w:rsid w:val="0091151E"/>
    <w:rsid w:val="009155D7"/>
    <w:rsid w:val="009212DF"/>
    <w:rsid w:val="009242D1"/>
    <w:rsid w:val="009248BD"/>
    <w:rsid w:val="00926599"/>
    <w:rsid w:val="00927986"/>
    <w:rsid w:val="00930464"/>
    <w:rsid w:val="00932965"/>
    <w:rsid w:val="009354FE"/>
    <w:rsid w:val="00937A32"/>
    <w:rsid w:val="009406E5"/>
    <w:rsid w:val="00944509"/>
    <w:rsid w:val="00944D94"/>
    <w:rsid w:val="00945674"/>
    <w:rsid w:val="00950407"/>
    <w:rsid w:val="009513CE"/>
    <w:rsid w:val="00951D76"/>
    <w:rsid w:val="00952074"/>
    <w:rsid w:val="009546D0"/>
    <w:rsid w:val="00956177"/>
    <w:rsid w:val="009561FB"/>
    <w:rsid w:val="009568CB"/>
    <w:rsid w:val="0096141E"/>
    <w:rsid w:val="00961871"/>
    <w:rsid w:val="009622BF"/>
    <w:rsid w:val="00963005"/>
    <w:rsid w:val="00963621"/>
    <w:rsid w:val="009704C5"/>
    <w:rsid w:val="009710E8"/>
    <w:rsid w:val="0097190F"/>
    <w:rsid w:val="0097238E"/>
    <w:rsid w:val="00975003"/>
    <w:rsid w:val="00977577"/>
    <w:rsid w:val="0097792F"/>
    <w:rsid w:val="00977BA7"/>
    <w:rsid w:val="00977D04"/>
    <w:rsid w:val="00980805"/>
    <w:rsid w:val="00981890"/>
    <w:rsid w:val="00981B95"/>
    <w:rsid w:val="0098270B"/>
    <w:rsid w:val="00983B7C"/>
    <w:rsid w:val="00984BBB"/>
    <w:rsid w:val="00986B38"/>
    <w:rsid w:val="009911AF"/>
    <w:rsid w:val="0099143A"/>
    <w:rsid w:val="009928FF"/>
    <w:rsid w:val="00994675"/>
    <w:rsid w:val="00994DC6"/>
    <w:rsid w:val="0099608E"/>
    <w:rsid w:val="009A030A"/>
    <w:rsid w:val="009A0A3F"/>
    <w:rsid w:val="009A1445"/>
    <w:rsid w:val="009A1CAE"/>
    <w:rsid w:val="009A1E6D"/>
    <w:rsid w:val="009A2DEF"/>
    <w:rsid w:val="009A2E34"/>
    <w:rsid w:val="009A6DEA"/>
    <w:rsid w:val="009A7411"/>
    <w:rsid w:val="009B06A6"/>
    <w:rsid w:val="009B2194"/>
    <w:rsid w:val="009B2C9C"/>
    <w:rsid w:val="009B483A"/>
    <w:rsid w:val="009B518E"/>
    <w:rsid w:val="009B53F2"/>
    <w:rsid w:val="009B6694"/>
    <w:rsid w:val="009B6D98"/>
    <w:rsid w:val="009B78F6"/>
    <w:rsid w:val="009C1E0E"/>
    <w:rsid w:val="009C3A26"/>
    <w:rsid w:val="009C3F0A"/>
    <w:rsid w:val="009C498B"/>
    <w:rsid w:val="009C50B9"/>
    <w:rsid w:val="009D0BED"/>
    <w:rsid w:val="009D13AD"/>
    <w:rsid w:val="009D2872"/>
    <w:rsid w:val="009D4094"/>
    <w:rsid w:val="009D452E"/>
    <w:rsid w:val="009D5A6C"/>
    <w:rsid w:val="009D7D29"/>
    <w:rsid w:val="009E013D"/>
    <w:rsid w:val="009E0518"/>
    <w:rsid w:val="009E2D85"/>
    <w:rsid w:val="009E36D3"/>
    <w:rsid w:val="009E475F"/>
    <w:rsid w:val="009E49D0"/>
    <w:rsid w:val="009F0742"/>
    <w:rsid w:val="009F0798"/>
    <w:rsid w:val="009F1D8B"/>
    <w:rsid w:val="009F2861"/>
    <w:rsid w:val="009F3A24"/>
    <w:rsid w:val="009F3BB6"/>
    <w:rsid w:val="009F488B"/>
    <w:rsid w:val="009F5208"/>
    <w:rsid w:val="009F6373"/>
    <w:rsid w:val="009F77B1"/>
    <w:rsid w:val="00A02A2C"/>
    <w:rsid w:val="00A02D5D"/>
    <w:rsid w:val="00A02D63"/>
    <w:rsid w:val="00A075E2"/>
    <w:rsid w:val="00A116A5"/>
    <w:rsid w:val="00A11EFE"/>
    <w:rsid w:val="00A14DF7"/>
    <w:rsid w:val="00A1710C"/>
    <w:rsid w:val="00A234E7"/>
    <w:rsid w:val="00A2571B"/>
    <w:rsid w:val="00A25FC1"/>
    <w:rsid w:val="00A260CE"/>
    <w:rsid w:val="00A27650"/>
    <w:rsid w:val="00A276AB"/>
    <w:rsid w:val="00A315CA"/>
    <w:rsid w:val="00A3387F"/>
    <w:rsid w:val="00A3389C"/>
    <w:rsid w:val="00A338A9"/>
    <w:rsid w:val="00A33A46"/>
    <w:rsid w:val="00A33F76"/>
    <w:rsid w:val="00A342E6"/>
    <w:rsid w:val="00A34A8F"/>
    <w:rsid w:val="00A36527"/>
    <w:rsid w:val="00A36554"/>
    <w:rsid w:val="00A43961"/>
    <w:rsid w:val="00A4599D"/>
    <w:rsid w:val="00A479C4"/>
    <w:rsid w:val="00A52481"/>
    <w:rsid w:val="00A526F9"/>
    <w:rsid w:val="00A54BD7"/>
    <w:rsid w:val="00A55368"/>
    <w:rsid w:val="00A55F22"/>
    <w:rsid w:val="00A573C2"/>
    <w:rsid w:val="00A577A7"/>
    <w:rsid w:val="00A61E73"/>
    <w:rsid w:val="00A635A5"/>
    <w:rsid w:val="00A6673F"/>
    <w:rsid w:val="00A66938"/>
    <w:rsid w:val="00A66ED1"/>
    <w:rsid w:val="00A7180A"/>
    <w:rsid w:val="00A71C18"/>
    <w:rsid w:val="00A722AF"/>
    <w:rsid w:val="00A7305D"/>
    <w:rsid w:val="00A73187"/>
    <w:rsid w:val="00A7569A"/>
    <w:rsid w:val="00A80657"/>
    <w:rsid w:val="00A84DCE"/>
    <w:rsid w:val="00A917A9"/>
    <w:rsid w:val="00A92360"/>
    <w:rsid w:val="00A92F07"/>
    <w:rsid w:val="00A94AA8"/>
    <w:rsid w:val="00A96630"/>
    <w:rsid w:val="00A968BC"/>
    <w:rsid w:val="00A96C10"/>
    <w:rsid w:val="00AA01D2"/>
    <w:rsid w:val="00AA250C"/>
    <w:rsid w:val="00AA3F0D"/>
    <w:rsid w:val="00AA5825"/>
    <w:rsid w:val="00AA6275"/>
    <w:rsid w:val="00AA72F2"/>
    <w:rsid w:val="00AB14A6"/>
    <w:rsid w:val="00AB38BF"/>
    <w:rsid w:val="00AB5A33"/>
    <w:rsid w:val="00AB7DC5"/>
    <w:rsid w:val="00AC3998"/>
    <w:rsid w:val="00AC3DB7"/>
    <w:rsid w:val="00AC4C40"/>
    <w:rsid w:val="00AC5E76"/>
    <w:rsid w:val="00AC624C"/>
    <w:rsid w:val="00AC63B1"/>
    <w:rsid w:val="00AD0C8F"/>
    <w:rsid w:val="00AD14AD"/>
    <w:rsid w:val="00AD1A58"/>
    <w:rsid w:val="00AD6198"/>
    <w:rsid w:val="00AD6F95"/>
    <w:rsid w:val="00AD7CF8"/>
    <w:rsid w:val="00AE1872"/>
    <w:rsid w:val="00AE2583"/>
    <w:rsid w:val="00AE27F2"/>
    <w:rsid w:val="00AE4DD9"/>
    <w:rsid w:val="00AE52E2"/>
    <w:rsid w:val="00AE7F16"/>
    <w:rsid w:val="00AF1651"/>
    <w:rsid w:val="00AF1E55"/>
    <w:rsid w:val="00AF4312"/>
    <w:rsid w:val="00AF6B71"/>
    <w:rsid w:val="00AF7243"/>
    <w:rsid w:val="00AF7DEC"/>
    <w:rsid w:val="00B0098A"/>
    <w:rsid w:val="00B01275"/>
    <w:rsid w:val="00B026E7"/>
    <w:rsid w:val="00B031B7"/>
    <w:rsid w:val="00B03E92"/>
    <w:rsid w:val="00B04423"/>
    <w:rsid w:val="00B051F6"/>
    <w:rsid w:val="00B06F00"/>
    <w:rsid w:val="00B10050"/>
    <w:rsid w:val="00B10719"/>
    <w:rsid w:val="00B108A9"/>
    <w:rsid w:val="00B114F0"/>
    <w:rsid w:val="00B121B1"/>
    <w:rsid w:val="00B13136"/>
    <w:rsid w:val="00B147D6"/>
    <w:rsid w:val="00B15D3F"/>
    <w:rsid w:val="00B17A1D"/>
    <w:rsid w:val="00B20FFF"/>
    <w:rsid w:val="00B2118F"/>
    <w:rsid w:val="00B22B79"/>
    <w:rsid w:val="00B2529A"/>
    <w:rsid w:val="00B25418"/>
    <w:rsid w:val="00B30232"/>
    <w:rsid w:val="00B30E1A"/>
    <w:rsid w:val="00B3132D"/>
    <w:rsid w:val="00B31574"/>
    <w:rsid w:val="00B35A8F"/>
    <w:rsid w:val="00B36CF8"/>
    <w:rsid w:val="00B43AE1"/>
    <w:rsid w:val="00B44055"/>
    <w:rsid w:val="00B44C90"/>
    <w:rsid w:val="00B52318"/>
    <w:rsid w:val="00B52543"/>
    <w:rsid w:val="00B53341"/>
    <w:rsid w:val="00B53693"/>
    <w:rsid w:val="00B54AB0"/>
    <w:rsid w:val="00B56B82"/>
    <w:rsid w:val="00B57E34"/>
    <w:rsid w:val="00B607D8"/>
    <w:rsid w:val="00B61F3B"/>
    <w:rsid w:val="00B6358C"/>
    <w:rsid w:val="00B66D4A"/>
    <w:rsid w:val="00B6746A"/>
    <w:rsid w:val="00B6784C"/>
    <w:rsid w:val="00B70470"/>
    <w:rsid w:val="00B7084E"/>
    <w:rsid w:val="00B70993"/>
    <w:rsid w:val="00B71188"/>
    <w:rsid w:val="00B7167E"/>
    <w:rsid w:val="00B72009"/>
    <w:rsid w:val="00B721DC"/>
    <w:rsid w:val="00B72FDF"/>
    <w:rsid w:val="00B738E4"/>
    <w:rsid w:val="00B740B5"/>
    <w:rsid w:val="00B76161"/>
    <w:rsid w:val="00B764D7"/>
    <w:rsid w:val="00B7703E"/>
    <w:rsid w:val="00B8303C"/>
    <w:rsid w:val="00B8473E"/>
    <w:rsid w:val="00B857C3"/>
    <w:rsid w:val="00B8679A"/>
    <w:rsid w:val="00B86F87"/>
    <w:rsid w:val="00B87E8F"/>
    <w:rsid w:val="00B93827"/>
    <w:rsid w:val="00B93F21"/>
    <w:rsid w:val="00B95B04"/>
    <w:rsid w:val="00B95C68"/>
    <w:rsid w:val="00B975DB"/>
    <w:rsid w:val="00BA2E61"/>
    <w:rsid w:val="00BA3ABA"/>
    <w:rsid w:val="00BA458B"/>
    <w:rsid w:val="00BA58F2"/>
    <w:rsid w:val="00BA626B"/>
    <w:rsid w:val="00BA6E50"/>
    <w:rsid w:val="00BB0D92"/>
    <w:rsid w:val="00BB3DA5"/>
    <w:rsid w:val="00BB45F9"/>
    <w:rsid w:val="00BB529E"/>
    <w:rsid w:val="00BB56CA"/>
    <w:rsid w:val="00BB6202"/>
    <w:rsid w:val="00BB715D"/>
    <w:rsid w:val="00BC07AF"/>
    <w:rsid w:val="00BC0E77"/>
    <w:rsid w:val="00BC10D3"/>
    <w:rsid w:val="00BC1DDF"/>
    <w:rsid w:val="00BC3D06"/>
    <w:rsid w:val="00BC4585"/>
    <w:rsid w:val="00BC590A"/>
    <w:rsid w:val="00BC7C45"/>
    <w:rsid w:val="00BD262D"/>
    <w:rsid w:val="00BD6BF6"/>
    <w:rsid w:val="00BD70DC"/>
    <w:rsid w:val="00BE0173"/>
    <w:rsid w:val="00BE01ED"/>
    <w:rsid w:val="00BE0F41"/>
    <w:rsid w:val="00BE1FF8"/>
    <w:rsid w:val="00BE3FE3"/>
    <w:rsid w:val="00BE7DB7"/>
    <w:rsid w:val="00BF22BA"/>
    <w:rsid w:val="00BF2A5C"/>
    <w:rsid w:val="00BF302A"/>
    <w:rsid w:val="00BF3D85"/>
    <w:rsid w:val="00BF6EA5"/>
    <w:rsid w:val="00BF73EE"/>
    <w:rsid w:val="00C01B1D"/>
    <w:rsid w:val="00C0283D"/>
    <w:rsid w:val="00C043CA"/>
    <w:rsid w:val="00C05EAE"/>
    <w:rsid w:val="00C0706D"/>
    <w:rsid w:val="00C0755B"/>
    <w:rsid w:val="00C10C54"/>
    <w:rsid w:val="00C118D1"/>
    <w:rsid w:val="00C128C8"/>
    <w:rsid w:val="00C139E1"/>
    <w:rsid w:val="00C16060"/>
    <w:rsid w:val="00C208EF"/>
    <w:rsid w:val="00C21E08"/>
    <w:rsid w:val="00C21E65"/>
    <w:rsid w:val="00C25B8E"/>
    <w:rsid w:val="00C2632F"/>
    <w:rsid w:val="00C2690E"/>
    <w:rsid w:val="00C26ADF"/>
    <w:rsid w:val="00C27A81"/>
    <w:rsid w:val="00C300CE"/>
    <w:rsid w:val="00C30AD6"/>
    <w:rsid w:val="00C311F9"/>
    <w:rsid w:val="00C356B2"/>
    <w:rsid w:val="00C35CEC"/>
    <w:rsid w:val="00C36CA6"/>
    <w:rsid w:val="00C41EF3"/>
    <w:rsid w:val="00C43DDB"/>
    <w:rsid w:val="00C448A3"/>
    <w:rsid w:val="00C456D6"/>
    <w:rsid w:val="00C45D29"/>
    <w:rsid w:val="00C46DEE"/>
    <w:rsid w:val="00C4744D"/>
    <w:rsid w:val="00C4748E"/>
    <w:rsid w:val="00C5371D"/>
    <w:rsid w:val="00C62325"/>
    <w:rsid w:val="00C629C8"/>
    <w:rsid w:val="00C62BA0"/>
    <w:rsid w:val="00C63595"/>
    <w:rsid w:val="00C63D77"/>
    <w:rsid w:val="00C678B8"/>
    <w:rsid w:val="00C7163C"/>
    <w:rsid w:val="00C71F8F"/>
    <w:rsid w:val="00C76EC8"/>
    <w:rsid w:val="00C77853"/>
    <w:rsid w:val="00C83A14"/>
    <w:rsid w:val="00C83CFF"/>
    <w:rsid w:val="00C84B87"/>
    <w:rsid w:val="00C84E1D"/>
    <w:rsid w:val="00C851B6"/>
    <w:rsid w:val="00C85620"/>
    <w:rsid w:val="00C85AFA"/>
    <w:rsid w:val="00C868E3"/>
    <w:rsid w:val="00C87C4E"/>
    <w:rsid w:val="00C916F3"/>
    <w:rsid w:val="00C930A6"/>
    <w:rsid w:val="00CA1BA2"/>
    <w:rsid w:val="00CA303A"/>
    <w:rsid w:val="00CA422F"/>
    <w:rsid w:val="00CA6773"/>
    <w:rsid w:val="00CA6D25"/>
    <w:rsid w:val="00CB1A42"/>
    <w:rsid w:val="00CB6F83"/>
    <w:rsid w:val="00CB75E9"/>
    <w:rsid w:val="00CC1FFC"/>
    <w:rsid w:val="00CC285F"/>
    <w:rsid w:val="00CC3022"/>
    <w:rsid w:val="00CC5B5C"/>
    <w:rsid w:val="00CC5FA8"/>
    <w:rsid w:val="00CC68D7"/>
    <w:rsid w:val="00CC6AB1"/>
    <w:rsid w:val="00CC7ABA"/>
    <w:rsid w:val="00CD0A4F"/>
    <w:rsid w:val="00CD0BFC"/>
    <w:rsid w:val="00CD20EB"/>
    <w:rsid w:val="00CD355E"/>
    <w:rsid w:val="00CD360B"/>
    <w:rsid w:val="00CD45BF"/>
    <w:rsid w:val="00CD623B"/>
    <w:rsid w:val="00CD7310"/>
    <w:rsid w:val="00CD75C3"/>
    <w:rsid w:val="00CD7921"/>
    <w:rsid w:val="00CE079F"/>
    <w:rsid w:val="00CE2BB8"/>
    <w:rsid w:val="00CE3341"/>
    <w:rsid w:val="00CE3904"/>
    <w:rsid w:val="00CE3F42"/>
    <w:rsid w:val="00CE4215"/>
    <w:rsid w:val="00CE5FAB"/>
    <w:rsid w:val="00CE72AD"/>
    <w:rsid w:val="00CF0784"/>
    <w:rsid w:val="00CF38B8"/>
    <w:rsid w:val="00CF44B4"/>
    <w:rsid w:val="00CF46DF"/>
    <w:rsid w:val="00CF4D66"/>
    <w:rsid w:val="00D0505B"/>
    <w:rsid w:val="00D05368"/>
    <w:rsid w:val="00D07A71"/>
    <w:rsid w:val="00D10EE8"/>
    <w:rsid w:val="00D13372"/>
    <w:rsid w:val="00D136B9"/>
    <w:rsid w:val="00D138B4"/>
    <w:rsid w:val="00D154EA"/>
    <w:rsid w:val="00D15DCE"/>
    <w:rsid w:val="00D17180"/>
    <w:rsid w:val="00D21E7D"/>
    <w:rsid w:val="00D251A7"/>
    <w:rsid w:val="00D256D1"/>
    <w:rsid w:val="00D26BD5"/>
    <w:rsid w:val="00D308C3"/>
    <w:rsid w:val="00D30B74"/>
    <w:rsid w:val="00D322F3"/>
    <w:rsid w:val="00D33066"/>
    <w:rsid w:val="00D33C4F"/>
    <w:rsid w:val="00D34CDF"/>
    <w:rsid w:val="00D35B4E"/>
    <w:rsid w:val="00D360B5"/>
    <w:rsid w:val="00D36516"/>
    <w:rsid w:val="00D376E1"/>
    <w:rsid w:val="00D50B8A"/>
    <w:rsid w:val="00D51AA0"/>
    <w:rsid w:val="00D529ED"/>
    <w:rsid w:val="00D52D69"/>
    <w:rsid w:val="00D532C6"/>
    <w:rsid w:val="00D551AC"/>
    <w:rsid w:val="00D557F0"/>
    <w:rsid w:val="00D55FD0"/>
    <w:rsid w:val="00D56E97"/>
    <w:rsid w:val="00D6202C"/>
    <w:rsid w:val="00D632E9"/>
    <w:rsid w:val="00D641F4"/>
    <w:rsid w:val="00D64A43"/>
    <w:rsid w:val="00D72922"/>
    <w:rsid w:val="00D747E0"/>
    <w:rsid w:val="00D75FB7"/>
    <w:rsid w:val="00D76110"/>
    <w:rsid w:val="00D76C37"/>
    <w:rsid w:val="00D81FF2"/>
    <w:rsid w:val="00D82EFD"/>
    <w:rsid w:val="00D85A1C"/>
    <w:rsid w:val="00D86E23"/>
    <w:rsid w:val="00D87999"/>
    <w:rsid w:val="00D901AA"/>
    <w:rsid w:val="00D9037F"/>
    <w:rsid w:val="00D90D09"/>
    <w:rsid w:val="00D90F41"/>
    <w:rsid w:val="00D94AC2"/>
    <w:rsid w:val="00D94C3A"/>
    <w:rsid w:val="00D959E1"/>
    <w:rsid w:val="00D95F6C"/>
    <w:rsid w:val="00DA18A9"/>
    <w:rsid w:val="00DA2390"/>
    <w:rsid w:val="00DA4415"/>
    <w:rsid w:val="00DA5761"/>
    <w:rsid w:val="00DA66E1"/>
    <w:rsid w:val="00DA7172"/>
    <w:rsid w:val="00DB2057"/>
    <w:rsid w:val="00DB28B7"/>
    <w:rsid w:val="00DB2B02"/>
    <w:rsid w:val="00DB36BF"/>
    <w:rsid w:val="00DB36C1"/>
    <w:rsid w:val="00DB421C"/>
    <w:rsid w:val="00DB5B7A"/>
    <w:rsid w:val="00DC115E"/>
    <w:rsid w:val="00DC1B27"/>
    <w:rsid w:val="00DC1D63"/>
    <w:rsid w:val="00DC44E8"/>
    <w:rsid w:val="00DC5D65"/>
    <w:rsid w:val="00DC62B1"/>
    <w:rsid w:val="00DD060B"/>
    <w:rsid w:val="00DD1437"/>
    <w:rsid w:val="00DD1DEE"/>
    <w:rsid w:val="00DD218C"/>
    <w:rsid w:val="00DD2D6C"/>
    <w:rsid w:val="00DD3B79"/>
    <w:rsid w:val="00DD7002"/>
    <w:rsid w:val="00DE002C"/>
    <w:rsid w:val="00DE2BCB"/>
    <w:rsid w:val="00DE3736"/>
    <w:rsid w:val="00DE3D0D"/>
    <w:rsid w:val="00DE4ECC"/>
    <w:rsid w:val="00DE64FA"/>
    <w:rsid w:val="00DE65C9"/>
    <w:rsid w:val="00DE67C8"/>
    <w:rsid w:val="00DE7856"/>
    <w:rsid w:val="00DF3C1D"/>
    <w:rsid w:val="00DF48BA"/>
    <w:rsid w:val="00DF66F8"/>
    <w:rsid w:val="00DF698E"/>
    <w:rsid w:val="00DF7202"/>
    <w:rsid w:val="00E04201"/>
    <w:rsid w:val="00E042D1"/>
    <w:rsid w:val="00E050B9"/>
    <w:rsid w:val="00E05C74"/>
    <w:rsid w:val="00E06A23"/>
    <w:rsid w:val="00E073A7"/>
    <w:rsid w:val="00E07624"/>
    <w:rsid w:val="00E07EE8"/>
    <w:rsid w:val="00E10AC5"/>
    <w:rsid w:val="00E10E1A"/>
    <w:rsid w:val="00E1156C"/>
    <w:rsid w:val="00E13C70"/>
    <w:rsid w:val="00E14334"/>
    <w:rsid w:val="00E158CE"/>
    <w:rsid w:val="00E161C9"/>
    <w:rsid w:val="00E177D0"/>
    <w:rsid w:val="00E20D5A"/>
    <w:rsid w:val="00E2131D"/>
    <w:rsid w:val="00E233C1"/>
    <w:rsid w:val="00E23914"/>
    <w:rsid w:val="00E23E49"/>
    <w:rsid w:val="00E26358"/>
    <w:rsid w:val="00E27615"/>
    <w:rsid w:val="00E27BB0"/>
    <w:rsid w:val="00E31007"/>
    <w:rsid w:val="00E315AE"/>
    <w:rsid w:val="00E31CF4"/>
    <w:rsid w:val="00E33D56"/>
    <w:rsid w:val="00E3434F"/>
    <w:rsid w:val="00E35452"/>
    <w:rsid w:val="00E354DA"/>
    <w:rsid w:val="00E36C4F"/>
    <w:rsid w:val="00E371C2"/>
    <w:rsid w:val="00E412C1"/>
    <w:rsid w:val="00E439F5"/>
    <w:rsid w:val="00E44957"/>
    <w:rsid w:val="00E44EF8"/>
    <w:rsid w:val="00E4575C"/>
    <w:rsid w:val="00E4653D"/>
    <w:rsid w:val="00E52385"/>
    <w:rsid w:val="00E52F14"/>
    <w:rsid w:val="00E54508"/>
    <w:rsid w:val="00E55D25"/>
    <w:rsid w:val="00E55E80"/>
    <w:rsid w:val="00E5756B"/>
    <w:rsid w:val="00E57C17"/>
    <w:rsid w:val="00E614FD"/>
    <w:rsid w:val="00E621A8"/>
    <w:rsid w:val="00E635E2"/>
    <w:rsid w:val="00E63E2B"/>
    <w:rsid w:val="00E64369"/>
    <w:rsid w:val="00E657F7"/>
    <w:rsid w:val="00E6670F"/>
    <w:rsid w:val="00E70D12"/>
    <w:rsid w:val="00E72A72"/>
    <w:rsid w:val="00E72AD3"/>
    <w:rsid w:val="00E73B41"/>
    <w:rsid w:val="00E74DBC"/>
    <w:rsid w:val="00E74EE9"/>
    <w:rsid w:val="00E75A51"/>
    <w:rsid w:val="00E75E20"/>
    <w:rsid w:val="00E768CB"/>
    <w:rsid w:val="00E76BA5"/>
    <w:rsid w:val="00E77170"/>
    <w:rsid w:val="00E82392"/>
    <w:rsid w:val="00E8244E"/>
    <w:rsid w:val="00E84000"/>
    <w:rsid w:val="00E878B4"/>
    <w:rsid w:val="00E90650"/>
    <w:rsid w:val="00E947C1"/>
    <w:rsid w:val="00E9511B"/>
    <w:rsid w:val="00E9525B"/>
    <w:rsid w:val="00E96E12"/>
    <w:rsid w:val="00EA55CD"/>
    <w:rsid w:val="00EA5B45"/>
    <w:rsid w:val="00EA6EFE"/>
    <w:rsid w:val="00EA7DF5"/>
    <w:rsid w:val="00EA7F00"/>
    <w:rsid w:val="00EB2E4E"/>
    <w:rsid w:val="00EB3EC9"/>
    <w:rsid w:val="00EB4918"/>
    <w:rsid w:val="00EB4EE6"/>
    <w:rsid w:val="00EB576B"/>
    <w:rsid w:val="00EB5B2A"/>
    <w:rsid w:val="00EC249E"/>
    <w:rsid w:val="00EC3FC5"/>
    <w:rsid w:val="00EC4C0B"/>
    <w:rsid w:val="00EC75CB"/>
    <w:rsid w:val="00ED028C"/>
    <w:rsid w:val="00ED12ED"/>
    <w:rsid w:val="00ED1C96"/>
    <w:rsid w:val="00ED2CB3"/>
    <w:rsid w:val="00ED657D"/>
    <w:rsid w:val="00EE020B"/>
    <w:rsid w:val="00EE04B8"/>
    <w:rsid w:val="00EE05E9"/>
    <w:rsid w:val="00EE0A52"/>
    <w:rsid w:val="00EE0C2B"/>
    <w:rsid w:val="00EE0E99"/>
    <w:rsid w:val="00EE1B29"/>
    <w:rsid w:val="00EE3624"/>
    <w:rsid w:val="00EE4BD0"/>
    <w:rsid w:val="00EE6CA1"/>
    <w:rsid w:val="00EE6D32"/>
    <w:rsid w:val="00EE7697"/>
    <w:rsid w:val="00EF29F3"/>
    <w:rsid w:val="00EF4976"/>
    <w:rsid w:val="00EF4F17"/>
    <w:rsid w:val="00EF56DC"/>
    <w:rsid w:val="00EF5E16"/>
    <w:rsid w:val="00EF675E"/>
    <w:rsid w:val="00EF6787"/>
    <w:rsid w:val="00EF67D7"/>
    <w:rsid w:val="00EF724A"/>
    <w:rsid w:val="00EF75B0"/>
    <w:rsid w:val="00F00251"/>
    <w:rsid w:val="00F03726"/>
    <w:rsid w:val="00F14A2E"/>
    <w:rsid w:val="00F14B2F"/>
    <w:rsid w:val="00F1503F"/>
    <w:rsid w:val="00F1591F"/>
    <w:rsid w:val="00F205CB"/>
    <w:rsid w:val="00F20BC5"/>
    <w:rsid w:val="00F20C3F"/>
    <w:rsid w:val="00F2138B"/>
    <w:rsid w:val="00F23C78"/>
    <w:rsid w:val="00F242DC"/>
    <w:rsid w:val="00F24A2B"/>
    <w:rsid w:val="00F2583D"/>
    <w:rsid w:val="00F2669D"/>
    <w:rsid w:val="00F27F1F"/>
    <w:rsid w:val="00F3047B"/>
    <w:rsid w:val="00F30852"/>
    <w:rsid w:val="00F31F3B"/>
    <w:rsid w:val="00F325BB"/>
    <w:rsid w:val="00F3289B"/>
    <w:rsid w:val="00F32EE1"/>
    <w:rsid w:val="00F338E2"/>
    <w:rsid w:val="00F3590E"/>
    <w:rsid w:val="00F37E51"/>
    <w:rsid w:val="00F44B4A"/>
    <w:rsid w:val="00F45578"/>
    <w:rsid w:val="00F45D45"/>
    <w:rsid w:val="00F467E5"/>
    <w:rsid w:val="00F50B44"/>
    <w:rsid w:val="00F50D9E"/>
    <w:rsid w:val="00F52A65"/>
    <w:rsid w:val="00F5435C"/>
    <w:rsid w:val="00F545D0"/>
    <w:rsid w:val="00F56ED2"/>
    <w:rsid w:val="00F6270F"/>
    <w:rsid w:val="00F70E96"/>
    <w:rsid w:val="00F7100C"/>
    <w:rsid w:val="00F71DDF"/>
    <w:rsid w:val="00F71E8F"/>
    <w:rsid w:val="00F7261E"/>
    <w:rsid w:val="00F73F16"/>
    <w:rsid w:val="00F74A14"/>
    <w:rsid w:val="00F74E40"/>
    <w:rsid w:val="00F7569B"/>
    <w:rsid w:val="00F756C9"/>
    <w:rsid w:val="00F76753"/>
    <w:rsid w:val="00F76D70"/>
    <w:rsid w:val="00F80179"/>
    <w:rsid w:val="00F82A3F"/>
    <w:rsid w:val="00F83014"/>
    <w:rsid w:val="00F84096"/>
    <w:rsid w:val="00F850C9"/>
    <w:rsid w:val="00F86AE9"/>
    <w:rsid w:val="00F87209"/>
    <w:rsid w:val="00F96545"/>
    <w:rsid w:val="00F97EB8"/>
    <w:rsid w:val="00FA0E2E"/>
    <w:rsid w:val="00FA1651"/>
    <w:rsid w:val="00FA2ACB"/>
    <w:rsid w:val="00FA2BBB"/>
    <w:rsid w:val="00FA3C90"/>
    <w:rsid w:val="00FA4323"/>
    <w:rsid w:val="00FA7D88"/>
    <w:rsid w:val="00FB494C"/>
    <w:rsid w:val="00FB4AFE"/>
    <w:rsid w:val="00FB4DAC"/>
    <w:rsid w:val="00FB507B"/>
    <w:rsid w:val="00FB56D4"/>
    <w:rsid w:val="00FB645A"/>
    <w:rsid w:val="00FB7294"/>
    <w:rsid w:val="00FC036D"/>
    <w:rsid w:val="00FC0B2C"/>
    <w:rsid w:val="00FC1181"/>
    <w:rsid w:val="00FC1BA6"/>
    <w:rsid w:val="00FC2F2E"/>
    <w:rsid w:val="00FC44FC"/>
    <w:rsid w:val="00FC4B6E"/>
    <w:rsid w:val="00FC4C1B"/>
    <w:rsid w:val="00FC6BF1"/>
    <w:rsid w:val="00FC7A73"/>
    <w:rsid w:val="00FD16DA"/>
    <w:rsid w:val="00FD1844"/>
    <w:rsid w:val="00FD2BF5"/>
    <w:rsid w:val="00FD3E2D"/>
    <w:rsid w:val="00FD4B77"/>
    <w:rsid w:val="00FD4DD7"/>
    <w:rsid w:val="00FE05F5"/>
    <w:rsid w:val="00FE1560"/>
    <w:rsid w:val="00FE1775"/>
    <w:rsid w:val="00FE4452"/>
    <w:rsid w:val="00FE571E"/>
    <w:rsid w:val="00FE642F"/>
    <w:rsid w:val="00FE7629"/>
    <w:rsid w:val="00FF11BF"/>
    <w:rsid w:val="00FF2FCC"/>
    <w:rsid w:val="00FF34F5"/>
    <w:rsid w:val="00FF3A86"/>
    <w:rsid w:val="00FF4315"/>
    <w:rsid w:val="00FF4AA2"/>
    <w:rsid w:val="00FF4B60"/>
    <w:rsid w:val="00FF4C5E"/>
    <w:rsid w:val="00FF6241"/>
    <w:rsid w:val="00FF664D"/>
    <w:rsid w:val="00FF75F4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14"/>
  </w:style>
  <w:style w:type="paragraph" w:styleId="Heading1">
    <w:name w:val="heading 1"/>
    <w:basedOn w:val="Normal"/>
    <w:next w:val="Normal"/>
    <w:link w:val="Heading1Char"/>
    <w:uiPriority w:val="9"/>
    <w:qFormat/>
    <w:rsid w:val="00BE0F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0F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41"/>
    <w:rPr>
      <w:rFonts w:ascii="Times New Roman" w:eastAsia="Times New Roman" w:hAnsi="Times New Roman" w:cs="Traditional Arabic"/>
      <w:sz w:val="28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BE0F41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rsid w:val="00BE0F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E0F41"/>
    <w:rPr>
      <w:rFonts w:ascii="Times New Roman" w:eastAsia="Times New Roman" w:hAnsi="Times New Roman" w:cs="Traditional Arabic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C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FD9"/>
  </w:style>
  <w:style w:type="paragraph" w:styleId="ListParagraph">
    <w:name w:val="List Paragraph"/>
    <w:basedOn w:val="Normal"/>
    <w:uiPriority w:val="34"/>
    <w:qFormat/>
    <w:rsid w:val="00E05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A403-6215-4EC5-B1A3-217E6A91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24</cp:revision>
  <cp:lastPrinted>2018-07-13T08:16:00Z</cp:lastPrinted>
  <dcterms:created xsi:type="dcterms:W3CDTF">2018-06-04T02:02:00Z</dcterms:created>
  <dcterms:modified xsi:type="dcterms:W3CDTF">2018-07-13T08:16:00Z</dcterms:modified>
</cp:coreProperties>
</file>